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Grant,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LC-0376WAB-JAH25.docx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Coach Joshua Staley - Ridge View High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d801b2f5ef8489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9481ec6be84cc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6d8685a56a0424a">
        <w:r>
          <w:rPr>
            <w:rStyle w:val="Hyperlink"/>
            <w:u w:val="single"/>
          </w:rPr>
          <w:t>04/01/2025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4DD2FD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7BE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E1777" w14:paraId="48DB32D0" w14:textId="4C45E35C">
          <w:pPr>
            <w:pStyle w:val="scresolutiontitle"/>
          </w:pPr>
          <w:r>
            <w:t>to honor Head Coach JOSHUA STALEY of the Ridge View High School Boys Basketball Team for his distinguished tenure and remarkable achieveme</w:t>
          </w:r>
          <w:r w:rsidR="009401FB">
            <w:t>n</w:t>
          </w:r>
          <w:r>
            <w:t xml:space="preserve">ts in Coaching high school basketball.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D3591C2">
      <w:pPr>
        <w:pStyle w:val="scresolutionwhereas"/>
      </w:pPr>
      <w:bookmarkStart w:name="wa_7565e116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D3546">
        <w:t xml:space="preserve">it is with great pleasure that the South Carolina House of Representatives </w:t>
      </w:r>
      <w:r w:rsidR="002954C0">
        <w:t xml:space="preserve">congratulate </w:t>
      </w:r>
      <w:r w:rsidR="006D3546">
        <w:t xml:space="preserve">Coach Joshua Staley </w:t>
      </w:r>
      <w:r w:rsidR="002954C0">
        <w:t>for his exceptional leadership, dedication, and skill in guiding his teams to success over many years</w:t>
      </w:r>
      <w:r w:rsidR="003947C4">
        <w:t>;</w:t>
      </w:r>
      <w:r w:rsidRPr="00084D53">
        <w:t xml:space="preserve"> and</w:t>
      </w:r>
    </w:p>
    <w:p w:rsidR="008C3A19" w:rsidP="00AF1A81" w:rsidRDefault="008C3A19" w14:paraId="69ECC539" w14:textId="77777777">
      <w:pPr>
        <w:pStyle w:val="scemptyline"/>
      </w:pPr>
    </w:p>
    <w:p w:rsidR="00E371E6" w:rsidP="00084D53" w:rsidRDefault="0084762B" w14:paraId="53424D9A" w14:textId="11A782DF">
      <w:pPr>
        <w:pStyle w:val="scresolutionwhereas"/>
      </w:pPr>
      <w:bookmarkStart w:name="wa_1a3c46ebe" w:id="2"/>
      <w:r>
        <w:t>W</w:t>
      </w:r>
      <w:bookmarkEnd w:id="2"/>
      <w:r>
        <w:t xml:space="preserve">hereas, </w:t>
      </w:r>
      <w:r w:rsidR="002954C0">
        <w:t>with more than</w:t>
      </w:r>
      <w:r>
        <w:t xml:space="preserve"> </w:t>
      </w:r>
      <w:r w:rsidR="00CA5E17">
        <w:t xml:space="preserve">twenty plus years </w:t>
      </w:r>
      <w:r w:rsidR="002954C0">
        <w:t>of experience as</w:t>
      </w:r>
      <w:r w:rsidR="009401FB">
        <w:t xml:space="preserve"> a head</w:t>
      </w:r>
      <w:r w:rsidR="002954C0">
        <w:t xml:space="preserve"> coach, Staley has accumulated over four hundred thirty‑eight wins and </w:t>
      </w:r>
      <w:r w:rsidR="006821C5">
        <w:t>eight</w:t>
      </w:r>
      <w:r w:rsidR="002954C0">
        <w:t xml:space="preserve"> state championship appearances </w:t>
      </w:r>
      <w:r w:rsidR="00386602">
        <w:t xml:space="preserve">across </w:t>
      </w:r>
      <w:r w:rsidR="002954C0">
        <w:t xml:space="preserve">three </w:t>
      </w:r>
      <w:r w:rsidR="006821C5">
        <w:t xml:space="preserve">South Carolina high </w:t>
      </w:r>
      <w:r w:rsidR="002954C0">
        <w:t>schools</w:t>
      </w:r>
      <w:r w:rsidR="00386602">
        <w:t>–</w:t>
      </w:r>
      <w:r w:rsidR="002954C0">
        <w:t xml:space="preserve">Orangeburg Wilkinson, AC Flora, and Ridge View High School. At Ridge View, he led the Blazers to victory in the 2025 </w:t>
      </w:r>
      <w:r w:rsidR="006B56C8">
        <w:t xml:space="preserve">Class </w:t>
      </w:r>
      <w:r w:rsidR="002954C0">
        <w:t>AAAAA Division 1 State Championship</w:t>
      </w:r>
      <w:r w:rsidR="006B56C8">
        <w:t>.</w:t>
      </w:r>
      <w:r w:rsidR="000B1EED">
        <w:t xml:space="preserve"> </w:t>
      </w:r>
      <w:r w:rsidR="002954C0">
        <w:t xml:space="preserve">Throughout his career, Coach Staley has mentored over two hundred student‑athletes, maintaining a one hundred percent graduation rate. Additionally, </w:t>
      </w:r>
      <w:r w:rsidR="009401FB">
        <w:t xml:space="preserve">over </w:t>
      </w:r>
      <w:r w:rsidR="002954C0">
        <w:t>forty of his players have gone on to play college basketball, while more than one hundred ninety have pursued higher education or enlisted in the military; and</w:t>
      </w:r>
    </w:p>
    <w:p w:rsidR="000006DF" w:rsidP="00084D53" w:rsidRDefault="000006DF" w14:paraId="07FD187B" w14:textId="77777777">
      <w:pPr>
        <w:pStyle w:val="scresolutionwhereas"/>
      </w:pPr>
    </w:p>
    <w:p w:rsidR="00042F7A" w:rsidP="00084D53" w:rsidRDefault="00042F7A" w14:paraId="22D6DE2D" w14:textId="00E6CB6D">
      <w:pPr>
        <w:pStyle w:val="scresolutionwhereas"/>
      </w:pPr>
      <w:bookmarkStart w:name="wa_56669e9b6" w:id="3"/>
      <w:r>
        <w:t>W</w:t>
      </w:r>
      <w:bookmarkEnd w:id="3"/>
      <w:r>
        <w:t xml:space="preserve">hereas, </w:t>
      </w:r>
      <w:r w:rsidR="008327CD">
        <w:t>Coach Staley</w:t>
      </w:r>
      <w:r w:rsidR="00A12554">
        <w:t xml:space="preserve"> </w:t>
      </w:r>
      <w:r w:rsidR="00693695">
        <w:t xml:space="preserve">is a man of faith who </w:t>
      </w:r>
      <w:r w:rsidR="008327CD">
        <w:t xml:space="preserve">has felt </w:t>
      </w:r>
      <w:r w:rsidR="00693695">
        <w:t>blessed to take</w:t>
      </w:r>
      <w:r w:rsidR="00AB5C53">
        <w:t xml:space="preserve"> over </w:t>
      </w:r>
      <w:r w:rsidR="00AB0BD3">
        <w:t>programs that have had success. He</w:t>
      </w:r>
      <w:r w:rsidR="00AB5C53">
        <w:t xml:space="preserve"> believes</w:t>
      </w:r>
      <w:r w:rsidR="00AB0BD3">
        <w:t xml:space="preserve"> success </w:t>
      </w:r>
      <w:r w:rsidR="00693695">
        <w:t xml:space="preserve">comes </w:t>
      </w:r>
      <w:r w:rsidR="00AB5C53">
        <w:t xml:space="preserve">from surrounding oneself with </w:t>
      </w:r>
      <w:r w:rsidR="00386602">
        <w:t xml:space="preserve">dedicated </w:t>
      </w:r>
      <w:r w:rsidR="00AB5C53">
        <w:t xml:space="preserve">individuals who genuinely want others to succeed and are </w:t>
      </w:r>
      <w:r w:rsidR="00386602">
        <w:t>committed</w:t>
      </w:r>
      <w:r w:rsidR="00AB5C53">
        <w:t xml:space="preserve"> to helping the next generation lead;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3835117E">
      <w:pPr>
        <w:pStyle w:val="scresolutionwhereas"/>
      </w:pPr>
      <w:bookmarkStart w:name="wa_b3b5a81ed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545A1A">
        <w:t xml:space="preserve">Coach Staley, </w:t>
      </w:r>
      <w:r w:rsidR="00C77070">
        <w:t>a graduate of Hunter‑Kinard‑Tyler High School</w:t>
      </w:r>
      <w:r w:rsidR="004E1777">
        <w:t xml:space="preserve"> in Neeses</w:t>
      </w:r>
      <w:r w:rsidR="00C77070">
        <w:t>,</w:t>
      </w:r>
      <w:r w:rsidR="006D3546">
        <w:t xml:space="preserve"> </w:t>
      </w:r>
      <w:r w:rsidR="00C77070">
        <w:t xml:space="preserve">holds </w:t>
      </w:r>
      <w:r w:rsidR="0082650F">
        <w:t xml:space="preserve">both </w:t>
      </w:r>
      <w:r w:rsidR="00C77070">
        <w:t xml:space="preserve">a </w:t>
      </w:r>
      <w:r w:rsidR="004E1777">
        <w:t>b</w:t>
      </w:r>
      <w:r w:rsidR="00C77070">
        <w:t>achelor</w:t>
      </w:r>
      <w:r w:rsidR="00545A1A">
        <w:t>’</w:t>
      </w:r>
      <w:r w:rsidR="00C77070">
        <w:t xml:space="preserve">s </w:t>
      </w:r>
      <w:r w:rsidR="0082650F">
        <w:t>and</w:t>
      </w:r>
      <w:r w:rsidR="00C77070">
        <w:t xml:space="preserve"> </w:t>
      </w:r>
      <w:r w:rsidR="004E1777">
        <w:t>m</w:t>
      </w:r>
      <w:r w:rsidR="00C77070">
        <w:t xml:space="preserve">aster’s </w:t>
      </w:r>
      <w:r w:rsidR="00545A1A">
        <w:t>d</w:t>
      </w:r>
      <w:r w:rsidR="00C77070">
        <w:t xml:space="preserve">egree in </w:t>
      </w:r>
      <w:r w:rsidR="00545A1A">
        <w:t>S</w:t>
      </w:r>
      <w:r w:rsidR="00C77070">
        <w:t xml:space="preserve">ocial </w:t>
      </w:r>
      <w:r w:rsidR="00545A1A">
        <w:t>S</w:t>
      </w:r>
      <w:r w:rsidR="00C77070">
        <w:t xml:space="preserve">tudies </w:t>
      </w:r>
      <w:r w:rsidR="00545A1A">
        <w:t>E</w:t>
      </w:r>
      <w:r w:rsidR="00C77070">
        <w:t xml:space="preserve">ducation from South Carolina State University. </w:t>
      </w:r>
      <w:r w:rsidR="00545A1A">
        <w:t xml:space="preserve">He also earned a Master of Arts in Educational Leadership and Administration from the University of Phoenix. </w:t>
      </w:r>
      <w:r w:rsidR="002954C0">
        <w:t>He</w:t>
      </w:r>
      <w:r w:rsidR="00545A1A">
        <w:t xml:space="preserve"> is married</w:t>
      </w:r>
      <w:r w:rsidR="006D3546">
        <w:t xml:space="preserve"> to </w:t>
      </w:r>
      <w:r w:rsidR="003947C4">
        <w:t xml:space="preserve">the </w:t>
      </w:r>
      <w:r w:rsidR="00545A1A">
        <w:t>wonderful</w:t>
      </w:r>
      <w:r w:rsidR="003947C4">
        <w:t xml:space="preserve"> </w:t>
      </w:r>
      <w:r w:rsidR="006D3546">
        <w:t>Tameka Staley</w:t>
      </w:r>
      <w:r w:rsidR="00545A1A">
        <w:t>,</w:t>
      </w:r>
      <w:r w:rsidR="006D3546">
        <w:t xml:space="preserve"> and </w:t>
      </w:r>
      <w:r w:rsidR="00545A1A">
        <w:t xml:space="preserve">together </w:t>
      </w:r>
      <w:r w:rsidR="006D3546">
        <w:t xml:space="preserve">they have </w:t>
      </w:r>
      <w:r w:rsidR="00754258">
        <w:t xml:space="preserve">four </w:t>
      </w:r>
      <w:r w:rsidR="006D3546">
        <w:t>children</w:t>
      </w:r>
      <w:r w:rsidR="00545A1A">
        <w:t>; a</w:t>
      </w:r>
      <w:r w:rsidR="00CB5673">
        <w:t>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C5C7F07">
      <w:pPr>
        <w:pStyle w:val="scresolutionwhereas"/>
      </w:pPr>
      <w:bookmarkStart w:name="wa_3818ee2da" w:id="5"/>
      <w:r>
        <w:t>W</w:t>
      </w:r>
      <w:bookmarkEnd w:id="5"/>
      <w:r>
        <w:t>hereas,</w:t>
      </w:r>
      <w:r w:rsidR="001347EE">
        <w:t xml:space="preserve"> </w:t>
      </w:r>
      <w:r w:rsidR="00371F53">
        <w:t>the House of Representatives</w:t>
      </w:r>
      <w:r w:rsidR="007170BE">
        <w:t xml:space="preserve"> is proud to recognize Coach Staley for his e</w:t>
      </w:r>
      <w:r w:rsidR="000D2650">
        <w:t xml:space="preserve">xemplary </w:t>
      </w:r>
      <w:r w:rsidR="007170BE">
        <w:t>leadership, both in the classroom and on the court</w:t>
      </w:r>
      <w:r w:rsidR="00203C95">
        <w:t>. His commitment and unwavering support of his players is truly commendable.</w:t>
      </w:r>
      <w:r w:rsidR="000D2650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50D2A9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7BE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0821625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7BE8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8B60C7">
        <w:t xml:space="preserve"> </w:t>
      </w:r>
      <w:r w:rsidR="0082650F">
        <w:t>honor</w:t>
      </w:r>
      <w:r w:rsidR="006D3546">
        <w:t xml:space="preserve"> </w:t>
      </w:r>
      <w:r w:rsidR="004E1777">
        <w:t xml:space="preserve">Head </w:t>
      </w:r>
      <w:r w:rsidR="008B60C7">
        <w:t>Coach Joshua Staley</w:t>
      </w:r>
      <w:r w:rsidR="004E1777">
        <w:t xml:space="preserve"> </w:t>
      </w:r>
      <w:r w:rsidR="006D3546">
        <w:t xml:space="preserve">of the Ridge View High School </w:t>
      </w:r>
      <w:r w:rsidR="00DA3483">
        <w:t>b</w:t>
      </w:r>
      <w:r w:rsidR="00E72834">
        <w:t xml:space="preserve">oys </w:t>
      </w:r>
      <w:r w:rsidR="00DA3483">
        <w:t>b</w:t>
      </w:r>
      <w:r w:rsidR="006D3546">
        <w:t>asketball team</w:t>
      </w:r>
      <w:r w:rsidR="00386602">
        <w:t xml:space="preserve"> </w:t>
      </w:r>
      <w:r w:rsidR="006D3546">
        <w:t xml:space="preserve">for his </w:t>
      </w:r>
      <w:r w:rsidR="00E72834">
        <w:t xml:space="preserve">distinguished </w:t>
      </w:r>
      <w:r w:rsidR="006D3546">
        <w:t xml:space="preserve">tenure and </w:t>
      </w:r>
      <w:r w:rsidR="00E72834">
        <w:t>remarkable</w:t>
      </w:r>
      <w:r w:rsidR="006D3546">
        <w:t xml:space="preserve"> achievements </w:t>
      </w:r>
      <w:r w:rsidR="00E72834">
        <w:t>in</w:t>
      </w:r>
      <w:r w:rsidR="00371F53">
        <w:t xml:space="preserve"> </w:t>
      </w:r>
      <w:r w:rsidR="00B03759">
        <w:t>coaching</w:t>
      </w:r>
      <w:r w:rsidR="006D3546">
        <w:t xml:space="preserve"> high school basketball.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59E29E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8B60C7">
        <w:t xml:space="preserve">Coach Joshua Staley.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522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0C52D8F" w:rsidR="007003E1" w:rsidRDefault="006F09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7BE8">
              <w:rPr>
                <w:noProof/>
              </w:rPr>
              <w:t>LC-0376WAB-JAH25.docx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6DF"/>
    <w:rsid w:val="00000859"/>
    <w:rsid w:val="00007116"/>
    <w:rsid w:val="00011869"/>
    <w:rsid w:val="00015CD6"/>
    <w:rsid w:val="00016173"/>
    <w:rsid w:val="00022590"/>
    <w:rsid w:val="00032E86"/>
    <w:rsid w:val="00040E43"/>
    <w:rsid w:val="00042F7A"/>
    <w:rsid w:val="0008202C"/>
    <w:rsid w:val="000843D7"/>
    <w:rsid w:val="00084D53"/>
    <w:rsid w:val="00091FD9"/>
    <w:rsid w:val="00096809"/>
    <w:rsid w:val="00097002"/>
    <w:rsid w:val="0009711F"/>
    <w:rsid w:val="00097234"/>
    <w:rsid w:val="00097C23"/>
    <w:rsid w:val="000A5AFF"/>
    <w:rsid w:val="000B1EED"/>
    <w:rsid w:val="000C5BE4"/>
    <w:rsid w:val="000D2548"/>
    <w:rsid w:val="000D2650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89B"/>
    <w:rsid w:val="00146ED3"/>
    <w:rsid w:val="00151044"/>
    <w:rsid w:val="00187057"/>
    <w:rsid w:val="00196F72"/>
    <w:rsid w:val="001A0010"/>
    <w:rsid w:val="001A022F"/>
    <w:rsid w:val="001A2C0B"/>
    <w:rsid w:val="001A4DA8"/>
    <w:rsid w:val="001A72A6"/>
    <w:rsid w:val="001B40BB"/>
    <w:rsid w:val="001B6E9A"/>
    <w:rsid w:val="001C4F58"/>
    <w:rsid w:val="001D08F2"/>
    <w:rsid w:val="001D2A16"/>
    <w:rsid w:val="001D3A58"/>
    <w:rsid w:val="001D525B"/>
    <w:rsid w:val="001D68D8"/>
    <w:rsid w:val="001D7F4F"/>
    <w:rsid w:val="001E5388"/>
    <w:rsid w:val="001F75F9"/>
    <w:rsid w:val="002017E6"/>
    <w:rsid w:val="00203C95"/>
    <w:rsid w:val="00205238"/>
    <w:rsid w:val="00211B4F"/>
    <w:rsid w:val="002249E8"/>
    <w:rsid w:val="002321B6"/>
    <w:rsid w:val="00232912"/>
    <w:rsid w:val="00232FC8"/>
    <w:rsid w:val="002401EE"/>
    <w:rsid w:val="0025001F"/>
    <w:rsid w:val="00250967"/>
    <w:rsid w:val="002543C8"/>
    <w:rsid w:val="002552D8"/>
    <w:rsid w:val="0025541D"/>
    <w:rsid w:val="002606DB"/>
    <w:rsid w:val="002635C9"/>
    <w:rsid w:val="002713FE"/>
    <w:rsid w:val="0027169F"/>
    <w:rsid w:val="0027798E"/>
    <w:rsid w:val="00284AAE"/>
    <w:rsid w:val="002862C8"/>
    <w:rsid w:val="002954C0"/>
    <w:rsid w:val="002B451A"/>
    <w:rsid w:val="002D55D2"/>
    <w:rsid w:val="002E3FF7"/>
    <w:rsid w:val="002E5912"/>
    <w:rsid w:val="002E7A43"/>
    <w:rsid w:val="002F297D"/>
    <w:rsid w:val="002F4473"/>
    <w:rsid w:val="002F56F4"/>
    <w:rsid w:val="00301B21"/>
    <w:rsid w:val="00320F94"/>
    <w:rsid w:val="00325348"/>
    <w:rsid w:val="0032732C"/>
    <w:rsid w:val="003321E4"/>
    <w:rsid w:val="00336AD0"/>
    <w:rsid w:val="00343B42"/>
    <w:rsid w:val="0036008C"/>
    <w:rsid w:val="0036735E"/>
    <w:rsid w:val="0037079A"/>
    <w:rsid w:val="003716B0"/>
    <w:rsid w:val="00371F53"/>
    <w:rsid w:val="00372887"/>
    <w:rsid w:val="00385E1F"/>
    <w:rsid w:val="00386602"/>
    <w:rsid w:val="003947C4"/>
    <w:rsid w:val="003A10F3"/>
    <w:rsid w:val="003A4798"/>
    <w:rsid w:val="003A4F41"/>
    <w:rsid w:val="003B115A"/>
    <w:rsid w:val="003B1FBE"/>
    <w:rsid w:val="003C4DAB"/>
    <w:rsid w:val="003D01E8"/>
    <w:rsid w:val="003D0BC2"/>
    <w:rsid w:val="003E5288"/>
    <w:rsid w:val="003F6D79"/>
    <w:rsid w:val="003F6E8C"/>
    <w:rsid w:val="00414959"/>
    <w:rsid w:val="0041760A"/>
    <w:rsid w:val="00417C01"/>
    <w:rsid w:val="00424934"/>
    <w:rsid w:val="004252D4"/>
    <w:rsid w:val="00436096"/>
    <w:rsid w:val="004403BD"/>
    <w:rsid w:val="00444CD5"/>
    <w:rsid w:val="004505E6"/>
    <w:rsid w:val="00450B00"/>
    <w:rsid w:val="00461441"/>
    <w:rsid w:val="004623E6"/>
    <w:rsid w:val="0046488E"/>
    <w:rsid w:val="0046685D"/>
    <w:rsid w:val="004669F5"/>
    <w:rsid w:val="004742E8"/>
    <w:rsid w:val="004809EE"/>
    <w:rsid w:val="00497C19"/>
    <w:rsid w:val="004B7339"/>
    <w:rsid w:val="004D028F"/>
    <w:rsid w:val="004D62BB"/>
    <w:rsid w:val="004E1135"/>
    <w:rsid w:val="004E1777"/>
    <w:rsid w:val="004E50B0"/>
    <w:rsid w:val="004E7D54"/>
    <w:rsid w:val="00501F39"/>
    <w:rsid w:val="00511974"/>
    <w:rsid w:val="00517D31"/>
    <w:rsid w:val="0052116B"/>
    <w:rsid w:val="0052372A"/>
    <w:rsid w:val="005273C6"/>
    <w:rsid w:val="005275A2"/>
    <w:rsid w:val="00530A69"/>
    <w:rsid w:val="00543940"/>
    <w:rsid w:val="00543DF3"/>
    <w:rsid w:val="00544C6E"/>
    <w:rsid w:val="0054506F"/>
    <w:rsid w:val="00545593"/>
    <w:rsid w:val="00545A1A"/>
    <w:rsid w:val="00545C09"/>
    <w:rsid w:val="00551C74"/>
    <w:rsid w:val="0055224B"/>
    <w:rsid w:val="00556EBF"/>
    <w:rsid w:val="0055760A"/>
    <w:rsid w:val="00566DEC"/>
    <w:rsid w:val="00570C92"/>
    <w:rsid w:val="0057560B"/>
    <w:rsid w:val="005775BC"/>
    <w:rsid w:val="00577C6C"/>
    <w:rsid w:val="005834ED"/>
    <w:rsid w:val="00583CA0"/>
    <w:rsid w:val="005A62FE"/>
    <w:rsid w:val="005C035C"/>
    <w:rsid w:val="005C2FE2"/>
    <w:rsid w:val="005C46AD"/>
    <w:rsid w:val="005D0B33"/>
    <w:rsid w:val="005E2BC9"/>
    <w:rsid w:val="005E754C"/>
    <w:rsid w:val="005F79E3"/>
    <w:rsid w:val="00600641"/>
    <w:rsid w:val="00605102"/>
    <w:rsid w:val="006053F5"/>
    <w:rsid w:val="006077AF"/>
    <w:rsid w:val="00611909"/>
    <w:rsid w:val="006215AA"/>
    <w:rsid w:val="00627DCA"/>
    <w:rsid w:val="0063039D"/>
    <w:rsid w:val="00666E48"/>
    <w:rsid w:val="00670F2F"/>
    <w:rsid w:val="006821C5"/>
    <w:rsid w:val="006913C9"/>
    <w:rsid w:val="00693695"/>
    <w:rsid w:val="0069470D"/>
    <w:rsid w:val="006B1590"/>
    <w:rsid w:val="006B56C8"/>
    <w:rsid w:val="006D3546"/>
    <w:rsid w:val="006D58AA"/>
    <w:rsid w:val="006E4451"/>
    <w:rsid w:val="006E655C"/>
    <w:rsid w:val="006E69E6"/>
    <w:rsid w:val="006F7729"/>
    <w:rsid w:val="007003E1"/>
    <w:rsid w:val="007070AD"/>
    <w:rsid w:val="007170BE"/>
    <w:rsid w:val="00733210"/>
    <w:rsid w:val="00734F00"/>
    <w:rsid w:val="007352A5"/>
    <w:rsid w:val="0073631E"/>
    <w:rsid w:val="00736959"/>
    <w:rsid w:val="00740FD0"/>
    <w:rsid w:val="0074375C"/>
    <w:rsid w:val="00746A58"/>
    <w:rsid w:val="00754258"/>
    <w:rsid w:val="00756896"/>
    <w:rsid w:val="00760FCE"/>
    <w:rsid w:val="007720AC"/>
    <w:rsid w:val="00781DF8"/>
    <w:rsid w:val="007836CC"/>
    <w:rsid w:val="00787728"/>
    <w:rsid w:val="007917CE"/>
    <w:rsid w:val="007959D3"/>
    <w:rsid w:val="00797625"/>
    <w:rsid w:val="007A70AE"/>
    <w:rsid w:val="007B56A2"/>
    <w:rsid w:val="007C0EE1"/>
    <w:rsid w:val="007C42A5"/>
    <w:rsid w:val="007C69B6"/>
    <w:rsid w:val="007C72ED"/>
    <w:rsid w:val="007E01B6"/>
    <w:rsid w:val="007F3C86"/>
    <w:rsid w:val="007F6D64"/>
    <w:rsid w:val="00800E0F"/>
    <w:rsid w:val="00801835"/>
    <w:rsid w:val="00810471"/>
    <w:rsid w:val="008237D4"/>
    <w:rsid w:val="0082650F"/>
    <w:rsid w:val="008327CD"/>
    <w:rsid w:val="008362E8"/>
    <w:rsid w:val="008410D3"/>
    <w:rsid w:val="00843D27"/>
    <w:rsid w:val="00846FE5"/>
    <w:rsid w:val="0084762B"/>
    <w:rsid w:val="0085786E"/>
    <w:rsid w:val="00861EAA"/>
    <w:rsid w:val="00870570"/>
    <w:rsid w:val="0087769F"/>
    <w:rsid w:val="008905D2"/>
    <w:rsid w:val="00897194"/>
    <w:rsid w:val="008A1768"/>
    <w:rsid w:val="008A489F"/>
    <w:rsid w:val="008A58B2"/>
    <w:rsid w:val="008A7625"/>
    <w:rsid w:val="008B4AC4"/>
    <w:rsid w:val="008B60C7"/>
    <w:rsid w:val="008C3A19"/>
    <w:rsid w:val="008C5756"/>
    <w:rsid w:val="008D05D1"/>
    <w:rsid w:val="008E1DCA"/>
    <w:rsid w:val="008F0F33"/>
    <w:rsid w:val="008F24A4"/>
    <w:rsid w:val="008F4429"/>
    <w:rsid w:val="0090275D"/>
    <w:rsid w:val="009059FF"/>
    <w:rsid w:val="00926241"/>
    <w:rsid w:val="0092634F"/>
    <w:rsid w:val="009270BA"/>
    <w:rsid w:val="009401FB"/>
    <w:rsid w:val="0094021A"/>
    <w:rsid w:val="00947BA9"/>
    <w:rsid w:val="00953783"/>
    <w:rsid w:val="00954AE7"/>
    <w:rsid w:val="0095737F"/>
    <w:rsid w:val="0095742B"/>
    <w:rsid w:val="0096528D"/>
    <w:rsid w:val="00965B3F"/>
    <w:rsid w:val="009721C3"/>
    <w:rsid w:val="0097284A"/>
    <w:rsid w:val="009A4766"/>
    <w:rsid w:val="009B44AF"/>
    <w:rsid w:val="009C6A0B"/>
    <w:rsid w:val="009C7F19"/>
    <w:rsid w:val="009E2BE4"/>
    <w:rsid w:val="009F0C77"/>
    <w:rsid w:val="009F4DD1"/>
    <w:rsid w:val="009F7B81"/>
    <w:rsid w:val="00A02543"/>
    <w:rsid w:val="00A12554"/>
    <w:rsid w:val="00A3449E"/>
    <w:rsid w:val="00A41684"/>
    <w:rsid w:val="00A42E45"/>
    <w:rsid w:val="00A64E80"/>
    <w:rsid w:val="00A66C6B"/>
    <w:rsid w:val="00A7261B"/>
    <w:rsid w:val="00A72BCD"/>
    <w:rsid w:val="00A74015"/>
    <w:rsid w:val="00A741D9"/>
    <w:rsid w:val="00A75A6C"/>
    <w:rsid w:val="00A833AB"/>
    <w:rsid w:val="00A94864"/>
    <w:rsid w:val="00A95560"/>
    <w:rsid w:val="00A95C38"/>
    <w:rsid w:val="00A9741D"/>
    <w:rsid w:val="00AB0BD3"/>
    <w:rsid w:val="00AB1254"/>
    <w:rsid w:val="00AB2CC0"/>
    <w:rsid w:val="00AB5C53"/>
    <w:rsid w:val="00AC34A2"/>
    <w:rsid w:val="00AC74F4"/>
    <w:rsid w:val="00AD1C9A"/>
    <w:rsid w:val="00AD4B17"/>
    <w:rsid w:val="00AF0102"/>
    <w:rsid w:val="00AF1A81"/>
    <w:rsid w:val="00AF69EE"/>
    <w:rsid w:val="00B003DA"/>
    <w:rsid w:val="00B00C4F"/>
    <w:rsid w:val="00B03759"/>
    <w:rsid w:val="00B128F5"/>
    <w:rsid w:val="00B31DA6"/>
    <w:rsid w:val="00B3602C"/>
    <w:rsid w:val="00B362C7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5C1B"/>
    <w:rsid w:val="00BA4EA0"/>
    <w:rsid w:val="00BB50C1"/>
    <w:rsid w:val="00BC1E62"/>
    <w:rsid w:val="00BC4282"/>
    <w:rsid w:val="00BC43F3"/>
    <w:rsid w:val="00BC695A"/>
    <w:rsid w:val="00BD086A"/>
    <w:rsid w:val="00BD4498"/>
    <w:rsid w:val="00BE31F5"/>
    <w:rsid w:val="00BE3C22"/>
    <w:rsid w:val="00BE46CD"/>
    <w:rsid w:val="00C02C1B"/>
    <w:rsid w:val="00C0345E"/>
    <w:rsid w:val="00C13E92"/>
    <w:rsid w:val="00C21775"/>
    <w:rsid w:val="00C21ABE"/>
    <w:rsid w:val="00C235DD"/>
    <w:rsid w:val="00C239D5"/>
    <w:rsid w:val="00C31C95"/>
    <w:rsid w:val="00C3483A"/>
    <w:rsid w:val="00C41EB9"/>
    <w:rsid w:val="00C433D3"/>
    <w:rsid w:val="00C664FC"/>
    <w:rsid w:val="00C7322B"/>
    <w:rsid w:val="00C73AFC"/>
    <w:rsid w:val="00C74E9D"/>
    <w:rsid w:val="00C77070"/>
    <w:rsid w:val="00C81428"/>
    <w:rsid w:val="00C826DD"/>
    <w:rsid w:val="00C82FD3"/>
    <w:rsid w:val="00C92819"/>
    <w:rsid w:val="00C93C2C"/>
    <w:rsid w:val="00CA3BCF"/>
    <w:rsid w:val="00CA5E17"/>
    <w:rsid w:val="00CB33B6"/>
    <w:rsid w:val="00CB5673"/>
    <w:rsid w:val="00CB6F30"/>
    <w:rsid w:val="00CC6B7B"/>
    <w:rsid w:val="00CD2089"/>
    <w:rsid w:val="00CE4EE6"/>
    <w:rsid w:val="00CF44FA"/>
    <w:rsid w:val="00D1567E"/>
    <w:rsid w:val="00D31310"/>
    <w:rsid w:val="00D3410B"/>
    <w:rsid w:val="00D37AF8"/>
    <w:rsid w:val="00D47BE8"/>
    <w:rsid w:val="00D55053"/>
    <w:rsid w:val="00D66B80"/>
    <w:rsid w:val="00D67F55"/>
    <w:rsid w:val="00D73A67"/>
    <w:rsid w:val="00D8028D"/>
    <w:rsid w:val="00D87950"/>
    <w:rsid w:val="00D970A9"/>
    <w:rsid w:val="00DA0584"/>
    <w:rsid w:val="00DA3483"/>
    <w:rsid w:val="00DB1F5E"/>
    <w:rsid w:val="00DB717C"/>
    <w:rsid w:val="00DC47B1"/>
    <w:rsid w:val="00DD59A5"/>
    <w:rsid w:val="00DF3845"/>
    <w:rsid w:val="00E071A0"/>
    <w:rsid w:val="00E2315F"/>
    <w:rsid w:val="00E32D96"/>
    <w:rsid w:val="00E35BC8"/>
    <w:rsid w:val="00E371E6"/>
    <w:rsid w:val="00E41911"/>
    <w:rsid w:val="00E44B57"/>
    <w:rsid w:val="00E4702E"/>
    <w:rsid w:val="00E63E38"/>
    <w:rsid w:val="00E658FD"/>
    <w:rsid w:val="00E72834"/>
    <w:rsid w:val="00E92EEF"/>
    <w:rsid w:val="00E95B4E"/>
    <w:rsid w:val="00E96A35"/>
    <w:rsid w:val="00E97AB4"/>
    <w:rsid w:val="00EA150E"/>
    <w:rsid w:val="00EB0F12"/>
    <w:rsid w:val="00EB5520"/>
    <w:rsid w:val="00ED30B0"/>
    <w:rsid w:val="00EE13FA"/>
    <w:rsid w:val="00EE3FF6"/>
    <w:rsid w:val="00EF2368"/>
    <w:rsid w:val="00EF3015"/>
    <w:rsid w:val="00EF5F4D"/>
    <w:rsid w:val="00F02C5C"/>
    <w:rsid w:val="00F15C7A"/>
    <w:rsid w:val="00F24442"/>
    <w:rsid w:val="00F2612E"/>
    <w:rsid w:val="00F42BA9"/>
    <w:rsid w:val="00F477DA"/>
    <w:rsid w:val="00F50196"/>
    <w:rsid w:val="00F50AE3"/>
    <w:rsid w:val="00F563E3"/>
    <w:rsid w:val="00F62EDC"/>
    <w:rsid w:val="00F64FB7"/>
    <w:rsid w:val="00F655B7"/>
    <w:rsid w:val="00F656BA"/>
    <w:rsid w:val="00F67CF1"/>
    <w:rsid w:val="00F7053B"/>
    <w:rsid w:val="00F71E88"/>
    <w:rsid w:val="00F728AA"/>
    <w:rsid w:val="00F840F0"/>
    <w:rsid w:val="00F91CB4"/>
    <w:rsid w:val="00F935A0"/>
    <w:rsid w:val="00FA024C"/>
    <w:rsid w:val="00FA0B1D"/>
    <w:rsid w:val="00FB0D0D"/>
    <w:rsid w:val="00FB43B4"/>
    <w:rsid w:val="00FB6B0B"/>
    <w:rsid w:val="00FB6FC2"/>
    <w:rsid w:val="00FC39D8"/>
    <w:rsid w:val="00FD212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0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E0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0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0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0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E0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00E0F"/>
  </w:style>
  <w:style w:type="character" w:styleId="LineNumber">
    <w:name w:val="line number"/>
    <w:basedOn w:val="DefaultParagraphFont"/>
    <w:uiPriority w:val="99"/>
    <w:semiHidden/>
    <w:unhideWhenUsed/>
    <w:rsid w:val="00800E0F"/>
  </w:style>
  <w:style w:type="paragraph" w:customStyle="1" w:styleId="BillDots">
    <w:name w:val="Bill Dots"/>
    <w:basedOn w:val="Normal"/>
    <w:qFormat/>
    <w:rsid w:val="00800E0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00E0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0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E0F"/>
    <w:pPr>
      <w:ind w:left="720"/>
      <w:contextualSpacing/>
    </w:pPr>
  </w:style>
  <w:style w:type="paragraph" w:customStyle="1" w:styleId="scbillheader">
    <w:name w:val="sc_bill_header"/>
    <w:qFormat/>
    <w:rsid w:val="00800E0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00E0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00E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00E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00E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00E0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00E0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00E0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00E0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00E0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00E0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00E0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00E0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00E0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00E0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00E0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00E0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00E0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00E0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00E0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00E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00E0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00E0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00E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00E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00E0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00E0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00E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00E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00E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00E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00E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00E0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00E0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00E0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00E0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00E0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00E0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00E0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00E0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00E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00E0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00E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00E0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00E0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00E0F"/>
    <w:rPr>
      <w:color w:val="808080"/>
    </w:rPr>
  </w:style>
  <w:style w:type="paragraph" w:customStyle="1" w:styleId="sctablecodifiedsection">
    <w:name w:val="sc_table_codified_section"/>
    <w:qFormat/>
    <w:rsid w:val="00800E0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00E0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00E0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00E0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00E0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00E0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00E0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00E0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00E0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00E0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00E0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00E0F"/>
    <w:rPr>
      <w:strike/>
      <w:dstrike w:val="0"/>
    </w:rPr>
  </w:style>
  <w:style w:type="character" w:customStyle="1" w:styleId="scstrikeblue">
    <w:name w:val="sc_strike_blue"/>
    <w:uiPriority w:val="1"/>
    <w:qFormat/>
    <w:rsid w:val="00800E0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00E0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00E0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00E0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00E0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00E0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00E0F"/>
  </w:style>
  <w:style w:type="paragraph" w:customStyle="1" w:styleId="scbillendxx">
    <w:name w:val="sc_bill_end_xx"/>
    <w:qFormat/>
    <w:rsid w:val="00800E0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00E0F"/>
  </w:style>
  <w:style w:type="character" w:customStyle="1" w:styleId="scresolutionbody1">
    <w:name w:val="sc_resolution_body1"/>
    <w:uiPriority w:val="1"/>
    <w:qFormat/>
    <w:rsid w:val="00800E0F"/>
  </w:style>
  <w:style w:type="character" w:styleId="Strong">
    <w:name w:val="Strong"/>
    <w:basedOn w:val="DefaultParagraphFont"/>
    <w:uiPriority w:val="22"/>
    <w:qFormat/>
    <w:rsid w:val="00800E0F"/>
    <w:rPr>
      <w:b/>
      <w:bCs/>
    </w:rPr>
  </w:style>
  <w:style w:type="character" w:customStyle="1" w:styleId="scamendhouse">
    <w:name w:val="sc_amend_house"/>
    <w:uiPriority w:val="1"/>
    <w:qFormat/>
    <w:rsid w:val="00800E0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00E0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00E0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00E0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00E0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32FC8"/>
    <w:rPr>
      <w:color w:val="800080" w:themeColor="followedHyperlink"/>
      <w:u w:val="single"/>
    </w:rPr>
  </w:style>
  <w:style w:type="character" w:customStyle="1" w:styleId="uv3um">
    <w:name w:val="uv3um"/>
    <w:basedOn w:val="DefaultParagraphFont"/>
    <w:rsid w:val="000D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77&amp;session=126&amp;summary=B" TargetMode="External" Id="R419481ec6be84cc3" /><Relationship Type="http://schemas.openxmlformats.org/officeDocument/2006/relationships/hyperlink" Target="https://www.scstatehouse.gov/sess126_2025-2026/prever/4277_20250401.docx" TargetMode="External" Id="R06d8685a56a0424a" /><Relationship Type="http://schemas.openxmlformats.org/officeDocument/2006/relationships/hyperlink" Target="h:\hj\20250401.docx" TargetMode="External" Id="R2d801b2f5ef848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552D8"/>
    <w:rsid w:val="002A3D45"/>
    <w:rsid w:val="002D0083"/>
    <w:rsid w:val="00362988"/>
    <w:rsid w:val="0036735E"/>
    <w:rsid w:val="00460640"/>
    <w:rsid w:val="004D028F"/>
    <w:rsid w:val="004D1BF3"/>
    <w:rsid w:val="00501F39"/>
    <w:rsid w:val="00573513"/>
    <w:rsid w:val="0072205F"/>
    <w:rsid w:val="00804B1A"/>
    <w:rsid w:val="008228BC"/>
    <w:rsid w:val="0087769F"/>
    <w:rsid w:val="00926241"/>
    <w:rsid w:val="00A22407"/>
    <w:rsid w:val="00A3449E"/>
    <w:rsid w:val="00AA6F82"/>
    <w:rsid w:val="00BE097C"/>
    <w:rsid w:val="00C236AB"/>
    <w:rsid w:val="00C81428"/>
    <w:rsid w:val="00D3410B"/>
    <w:rsid w:val="00DA0584"/>
    <w:rsid w:val="00E216F6"/>
    <w:rsid w:val="00E6559C"/>
    <w:rsid w:val="00EA266C"/>
    <w:rsid w:val="00EB0F12"/>
    <w:rsid w:val="00EB6DDA"/>
    <w:rsid w:val="00EE2B2C"/>
    <w:rsid w:val="00EF3015"/>
    <w:rsid w:val="00F2612E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b2bcb9b2-b1e7-48bd-bbba-02f47bd1a1b5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2025-04-01T00:00:00-04:00</T_BILL_DT_VERSION>
  <T_BILL_D_HOUSEINTRODATE>2025-04-01</T_BILL_D_HOUSEINTRODATE>
  <T_BILL_D_INTRODATE>2025-04-01</T_BILL_D_INTRODATE>
  <T_BILL_N_INTERNALVERSIONNUMBER>1</T_BILL_N_INTERNALVERSIONNUMBER>
  <T_BILL_N_SESSION>126</T_BILL_N_SESSION>
  <T_BILL_N_VERSIONNUMBER>1</T_BILL_N_VERSIONNUMBER>
  <T_BILL_N_YEAR>2025</T_BILL_N_YEAR>
  <T_BILL_REQUEST_REQUEST>bba9520d-08dc-4f89-9921-c2897c44a0c6</T_BILL_REQUEST_REQUEST>
  <T_BILL_R_ORIGINALDRAFT>8e5218e0-63e4-4808-8429-fbe1e5f336ee</T_BILL_R_ORIGINALDRAFT>
  <T_BILL_SPONSOR_SPONSOR>267c128a-8d2e-4467-a228-3a0b56e322ae</T_BILL_SPONSOR_SPONSOR>
  <T_BILL_T_BILLNAME>[4277]</T_BILL_T_BILLNAME>
  <T_BILL_T_BILLNUMBER>4277</T_BILL_T_BILLNUMBER>
  <T_BILL_T_BILLTITLE>to honor Head Coach JOSHUA STALEY of the Ridge View High School Boys Basketball Team for his distinguished tenure and remarkable achievements in Coaching high school basketball. </T_BILL_T_BILLTITLE>
  <T_BILL_T_CHAMBER>house</T_BILL_T_CHAMBER>
  <T_BILL_T_FILENAME> </T_BILL_T_FILENAME>
  <T_BILL_T_LEGTYPE>resolution</T_BILL_T_LEGTYPE>
  <T_BILL_T_RATNUMBERSTRING>HNone</T_BILL_T_RATNUMBERSTRING>
  <T_BILL_T_SUBJECT>Coach Joshua Staley - Ridge View High School</T_BILL_T_SUBJECT>
  <T_BILL_UR_DRAFTER>andybeeson@scstatehouse.gov</T_BILL_UR_DRAFTER>
  <T_BILL_UR_DRAFTINGASSISTANT>annarushton@scstatehouse.gov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2152E-00BD-49D6-808F-02C988BFEC1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2025-03-28T15:19:00Z</cp:lastPrinted>
  <dcterms:created xsi:type="dcterms:W3CDTF">2025-03-28T17:12:00Z</dcterms:created>
  <dcterms:modified xsi:type="dcterms:W3CDTF">2025-03-28T17:12:00Z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