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Taylor, Clyburn, Oremus and Hartz</w:t>
      </w:r>
    </w:p>
    <w:p>
      <w:pPr>
        <w:widowControl w:val="false"/>
        <w:spacing w:after="0"/>
        <w:jc w:val="left"/>
      </w:pPr>
      <w:r>
        <w:rPr>
          <w:rFonts w:ascii="Times New Roman"/>
          <w:sz w:val="22"/>
        </w:rPr>
        <w:t xml:space="preserve">Document Path: LC-0242CM-GM25.docx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Judy and Roger Floyd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1aaf06f21ea14ee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f6164abfac4b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0528269aaa458c">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CB29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49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17E1" w14:paraId="48DB32D0" w14:textId="7A52D8E0">
          <w:pPr>
            <w:pStyle w:val="scresolutiontitle"/>
          </w:pPr>
          <w:r w:rsidRPr="00E717E1">
            <w:t xml:space="preserve">to recognize Judy Floyd, Director of Christ Central Aiken-Graniteville, and her husband, Roger Floyd, for their meaningful service to the community through the agency </w:t>
          </w:r>
          <w:r>
            <w:t xml:space="preserve">of </w:t>
          </w:r>
          <w:r w:rsidRPr="00E717E1">
            <w:t>Christ Central, to congratulate them upon their retirement, and to wish them continued success and happiness in all their future endeavors.</w:t>
          </w:r>
        </w:p>
      </w:sdtContent>
    </w:sdt>
    <w:p w:rsidR="0010776B" w:rsidP="00091FD9" w:rsidRDefault="0010776B" w14:paraId="48DB32D1" w14:textId="56627158">
      <w:pPr>
        <w:pStyle w:val="scresolutiontitle"/>
      </w:pPr>
    </w:p>
    <w:p w:rsidR="008C3A19" w:rsidP="00084D53" w:rsidRDefault="008C3A19" w14:paraId="5C7CA9E3" w14:textId="11502A50">
      <w:pPr>
        <w:pStyle w:val="scresolutionwhereas"/>
      </w:pPr>
      <w:bookmarkStart w:name="wa_79078a34a" w:id="1"/>
      <w:r w:rsidRPr="00084D53">
        <w:t>W</w:t>
      </w:r>
      <w:bookmarkEnd w:id="1"/>
      <w:r w:rsidRPr="00084D53">
        <w:t>hereas,</w:t>
      </w:r>
      <w:r w:rsidR="001347EE">
        <w:t xml:space="preserve"> </w:t>
      </w:r>
      <w:r w:rsidR="00E717E1">
        <w:t xml:space="preserve">the South Carolina House of Representatives is pleased to commend the tireless efforts of Judy and Roger Floyd who have devoted themselves for almost a quarter of a century </w:t>
      </w:r>
      <w:r w:rsidR="00AE5E0B">
        <w:t>in helping to meet</w:t>
      </w:r>
      <w:r w:rsidR="00E717E1">
        <w:t xml:space="preserve"> the needs of those less fortunate in their community and beyond</w:t>
      </w:r>
      <w:r w:rsidRPr="00084D53">
        <w:t>; and</w:t>
      </w:r>
    </w:p>
    <w:p w:rsidR="003970BC" w:rsidP="00084D53" w:rsidRDefault="003970BC" w14:paraId="637BCF78" w14:textId="77777777">
      <w:pPr>
        <w:pStyle w:val="scresolutionwhereas"/>
      </w:pPr>
    </w:p>
    <w:p w:rsidR="003970BC" w:rsidP="003970BC" w:rsidRDefault="003970BC" w14:paraId="543A53F9" w14:textId="0041CCF5">
      <w:pPr>
        <w:pStyle w:val="scresolutionwhereas"/>
      </w:pPr>
      <w:bookmarkStart w:name="wa_4c2fa347a" w:id="2"/>
      <w:r>
        <w:t>W</w:t>
      </w:r>
      <w:bookmarkEnd w:id="2"/>
      <w:r>
        <w:t>hereas, for twenty-three years, Christ Central Aiken-Graniteville Director Judy Floyd has advocated on behalf of the residents of Aiken County primarily and throughout South Carolina in general, helping to build an economic safety net of food, clothing, education, and job-skills programs for those in poverty situations; and</w:t>
      </w:r>
    </w:p>
    <w:p w:rsidR="003970BC" w:rsidP="003970BC" w:rsidRDefault="003970BC" w14:paraId="5CB453EB" w14:textId="77777777">
      <w:pPr>
        <w:pStyle w:val="scresolutionwhereas"/>
      </w:pPr>
    </w:p>
    <w:p w:rsidR="003970BC" w:rsidP="003970BC" w:rsidRDefault="003970BC" w14:paraId="0D043DC2" w14:textId="010FAE34">
      <w:pPr>
        <w:pStyle w:val="scresolutionwhereas"/>
      </w:pPr>
      <w:bookmarkStart w:name="wa_a50380efa" w:id="3"/>
      <w:r>
        <w:t>W</w:t>
      </w:r>
      <w:bookmarkEnd w:id="3"/>
      <w:r>
        <w:t xml:space="preserve">hereas, under Mrs. Floyd’s leadership, the Aiken and Graniteville mission stations have provided food and clothing on a weekly basis to local and transient recipients, while serving beyond Aiken County during devastating storms. She has been a staunch advocate for those needing housing and economic program assistance, teaming </w:t>
      </w:r>
      <w:r w:rsidR="00E717E1">
        <w:t xml:space="preserve">up </w:t>
      </w:r>
      <w:r>
        <w:t>with governmental agencies and nonprofit organizations for viable solutions; and</w:t>
      </w:r>
    </w:p>
    <w:p w:rsidR="003970BC" w:rsidP="003970BC" w:rsidRDefault="003970BC" w14:paraId="76C1F7B7" w14:textId="77777777">
      <w:pPr>
        <w:pStyle w:val="scresolutionwhereas"/>
      </w:pPr>
    </w:p>
    <w:p w:rsidR="003970BC" w:rsidP="003970BC" w:rsidRDefault="00E717E1" w14:paraId="0A49292F" w14:textId="00E714A1">
      <w:pPr>
        <w:pStyle w:val="scresolutionwhereas"/>
      </w:pPr>
      <w:bookmarkStart w:name="wa_098ca1846" w:id="4"/>
      <w:r>
        <w:t>W</w:t>
      </w:r>
      <w:bookmarkEnd w:id="4"/>
      <w:r>
        <w:t>hereas, p</w:t>
      </w:r>
      <w:r w:rsidR="003970BC">
        <w:t>artnering with her husband, Roger Floyd</w:t>
      </w:r>
      <w:r>
        <w:t>,</w:t>
      </w:r>
      <w:r w:rsidR="003970BC">
        <w:t xml:space="preserve"> and the education community, Christ Central Aiken-Graniteville</w:t>
      </w:r>
      <w:r w:rsidR="003E1A26">
        <w:t xml:space="preserve"> has</w:t>
      </w:r>
      <w:r w:rsidR="003970BC">
        <w:t xml:space="preserve"> sponsored GED, NJROTC, Jobs for Life, </w:t>
      </w:r>
      <w:r w:rsidR="005C767A">
        <w:t>Armed Services Vocational Aptitude Battery</w:t>
      </w:r>
      <w:r w:rsidR="003970BC">
        <w:t xml:space="preserve">, </w:t>
      </w:r>
      <w:r w:rsidR="00AE5E0B">
        <w:t>m</w:t>
      </w:r>
      <w:r w:rsidR="003970BC">
        <w:t xml:space="preserve">ath </w:t>
      </w:r>
      <w:r w:rsidR="00AE5E0B">
        <w:t>t</w:t>
      </w:r>
      <w:r w:rsidR="003970BC">
        <w:t xml:space="preserve">utoring, and Kids Club. These programs were piloted by teams of volunteers and shared with other mission stations throughout the </w:t>
      </w:r>
      <w:r>
        <w:t>S</w:t>
      </w:r>
      <w:r w:rsidR="003970BC">
        <w:t>tate</w:t>
      </w:r>
      <w:r>
        <w:t>; and</w:t>
      </w:r>
      <w:r w:rsidR="003970BC">
        <w:t xml:space="preserve">  </w:t>
      </w:r>
    </w:p>
    <w:p w:rsidR="003970BC" w:rsidP="003970BC" w:rsidRDefault="003970BC" w14:paraId="33BDB3BC" w14:textId="77777777">
      <w:pPr>
        <w:pStyle w:val="scresolutionwhereas"/>
      </w:pPr>
    </w:p>
    <w:p w:rsidR="008A7625" w:rsidP="00843D27" w:rsidRDefault="00E717E1" w14:paraId="44F28955" w14:textId="150C2F11">
      <w:pPr>
        <w:pStyle w:val="scresolutionwhereas"/>
      </w:pPr>
      <w:bookmarkStart w:name="wa_106ccc6af" w:id="5"/>
      <w:r>
        <w:t>W</w:t>
      </w:r>
      <w:bookmarkEnd w:id="5"/>
      <w:r>
        <w:t xml:space="preserve">hereas, Mrs. </w:t>
      </w:r>
      <w:r w:rsidR="003970BC">
        <w:t>Floyd</w:t>
      </w:r>
      <w:r w:rsidR="00AE5E0B">
        <w:t>’</w:t>
      </w:r>
      <w:r w:rsidR="003970BC">
        <w:t xml:space="preserve">s leadership has been recognized by community volunteers and leaders, </w:t>
      </w:r>
      <w:r w:rsidR="00AE5E0B">
        <w:t xml:space="preserve">and </w:t>
      </w:r>
      <w:r w:rsidR="003970BC">
        <w:t>local elected officials</w:t>
      </w:r>
      <w:r w:rsidR="00AE5E0B">
        <w:t>. She</w:t>
      </w:r>
      <w:r w:rsidR="003970BC">
        <w:t xml:space="preserve"> most recently </w:t>
      </w:r>
      <w:r w:rsidR="00AE5E0B">
        <w:t>received</w:t>
      </w:r>
      <w:r w:rsidR="003970BC">
        <w:t xml:space="preserve"> the President</w:t>
      </w:r>
      <w:r w:rsidR="00AE5E0B">
        <w:t>’</w:t>
      </w:r>
      <w:r w:rsidR="003970BC">
        <w:t>s Volunteer Service Award on January 7, 2025. The South Carolina</w:t>
      </w:r>
      <w:r>
        <w:t xml:space="preserve"> House of Representatives and the State</w:t>
      </w:r>
      <w:r w:rsidR="003970BC">
        <w:t xml:space="preserve"> join the well-earned legacy of accolades for community volunteerism and leadership as consistently exhibited by Judy</w:t>
      </w:r>
      <w:r>
        <w:t xml:space="preserve"> and Roger</w:t>
      </w:r>
      <w:r w:rsidR="003970BC">
        <w:t xml:space="preserve"> Floyd.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569366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49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130B9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49DA">
            <w:rPr>
              <w:rStyle w:val="scresolutionbody1"/>
            </w:rPr>
            <w:t>House of Representatives</w:t>
          </w:r>
        </w:sdtContent>
      </w:sdt>
      <w:r w:rsidRPr="00040E43">
        <w:t xml:space="preserve">, by this resolution, </w:t>
      </w:r>
      <w:r w:rsidRPr="003970BC" w:rsidR="003970BC">
        <w:t xml:space="preserve">recognize Judy Floyd, </w:t>
      </w:r>
      <w:r w:rsidR="00AE5E0B">
        <w:t>d</w:t>
      </w:r>
      <w:r w:rsidRPr="003970BC" w:rsidR="003970BC">
        <w:t>irector of Christ Central Aiken-Graniteville, and her husband, Roger Floyd, for their meaningful service</w:t>
      </w:r>
      <w:r w:rsidR="003970BC">
        <w:t xml:space="preserve"> to </w:t>
      </w:r>
      <w:r w:rsidR="00E717E1">
        <w:t xml:space="preserve">the community through the agency of </w:t>
      </w:r>
      <w:r w:rsidR="003970BC">
        <w:t>Christ Central</w:t>
      </w:r>
      <w:r w:rsidRPr="003970BC" w:rsidR="003970BC">
        <w:t xml:space="preserve">, congratulate them upon their retirement, and </w:t>
      </w:r>
      <w:r w:rsidR="003970BC">
        <w:t>w</w:t>
      </w:r>
      <w:r w:rsidRPr="003970BC" w:rsidR="003970BC">
        <w:t>ish them continued success and happiness in all their future</w:t>
      </w:r>
      <w:r w:rsidR="003970BC">
        <w:t xml:space="preserve"> endeavors</w:t>
      </w:r>
      <w:r w:rsidR="00E717E1">
        <w:t>.</w:t>
      </w:r>
    </w:p>
    <w:p w:rsidRPr="00040E43" w:rsidR="00007116" w:rsidP="00B703CB" w:rsidRDefault="00007116" w14:paraId="48DB32E7" w14:textId="77777777">
      <w:pPr>
        <w:pStyle w:val="scresolutionbody"/>
      </w:pPr>
    </w:p>
    <w:p w:rsidRPr="00040E43" w:rsidR="00B9052D" w:rsidP="00B703CB" w:rsidRDefault="00007116" w14:paraId="48DB32E8" w14:textId="16336477">
      <w:pPr>
        <w:pStyle w:val="scresolutionbody"/>
      </w:pPr>
      <w:r w:rsidRPr="00040E43">
        <w:t>Be it further resolved that a copy of this resolution be presented to</w:t>
      </w:r>
      <w:r w:rsidRPr="00040E43" w:rsidR="00B9105E">
        <w:t xml:space="preserve"> </w:t>
      </w:r>
      <w:r w:rsidR="00E717E1">
        <w:t>Judy and Roger Floyd.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2D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04D969" w:rsidR="007003E1" w:rsidRDefault="00C978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49DA">
              <w:rPr>
                <w:noProof/>
              </w:rPr>
              <w:t>LC-0242CM-GM25.docx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3D9"/>
    <w:rsid w:val="00032E86"/>
    <w:rsid w:val="00040E43"/>
    <w:rsid w:val="0008202C"/>
    <w:rsid w:val="000843D7"/>
    <w:rsid w:val="00084D53"/>
    <w:rsid w:val="00091FD9"/>
    <w:rsid w:val="0009711F"/>
    <w:rsid w:val="00097234"/>
    <w:rsid w:val="00097C23"/>
    <w:rsid w:val="000B043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1283"/>
    <w:rsid w:val="00187057"/>
    <w:rsid w:val="00191D2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1266"/>
    <w:rsid w:val="002D55D2"/>
    <w:rsid w:val="002E5912"/>
    <w:rsid w:val="002F4473"/>
    <w:rsid w:val="00301B21"/>
    <w:rsid w:val="00320798"/>
    <w:rsid w:val="00325348"/>
    <w:rsid w:val="0032732C"/>
    <w:rsid w:val="003321E4"/>
    <w:rsid w:val="00336AD0"/>
    <w:rsid w:val="0036008C"/>
    <w:rsid w:val="0037079A"/>
    <w:rsid w:val="00385E1F"/>
    <w:rsid w:val="003970BC"/>
    <w:rsid w:val="003A4798"/>
    <w:rsid w:val="003A4F41"/>
    <w:rsid w:val="003A68ED"/>
    <w:rsid w:val="003C4DAB"/>
    <w:rsid w:val="003D01E8"/>
    <w:rsid w:val="003D0BC2"/>
    <w:rsid w:val="003E1A26"/>
    <w:rsid w:val="003E5288"/>
    <w:rsid w:val="003F6D79"/>
    <w:rsid w:val="003F6E8C"/>
    <w:rsid w:val="0041760A"/>
    <w:rsid w:val="00417C01"/>
    <w:rsid w:val="004252D4"/>
    <w:rsid w:val="00436096"/>
    <w:rsid w:val="004403BD"/>
    <w:rsid w:val="00452A32"/>
    <w:rsid w:val="00461441"/>
    <w:rsid w:val="004623E6"/>
    <w:rsid w:val="0046488E"/>
    <w:rsid w:val="0046685D"/>
    <w:rsid w:val="004669F5"/>
    <w:rsid w:val="004809EE"/>
    <w:rsid w:val="004B3057"/>
    <w:rsid w:val="004B7339"/>
    <w:rsid w:val="004D49DA"/>
    <w:rsid w:val="004E7D54"/>
    <w:rsid w:val="004F655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67A"/>
    <w:rsid w:val="005E2BC9"/>
    <w:rsid w:val="00605102"/>
    <w:rsid w:val="006053F5"/>
    <w:rsid w:val="00611909"/>
    <w:rsid w:val="006203D1"/>
    <w:rsid w:val="006215AA"/>
    <w:rsid w:val="00627DCA"/>
    <w:rsid w:val="00666E48"/>
    <w:rsid w:val="00670F2F"/>
    <w:rsid w:val="006913C9"/>
    <w:rsid w:val="0069470D"/>
    <w:rsid w:val="006B1590"/>
    <w:rsid w:val="006D58AA"/>
    <w:rsid w:val="006E2C1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5518"/>
    <w:rsid w:val="007F3C86"/>
    <w:rsid w:val="007F6D64"/>
    <w:rsid w:val="00810471"/>
    <w:rsid w:val="008362E8"/>
    <w:rsid w:val="00837E12"/>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E0F"/>
    <w:rsid w:val="009E2BE4"/>
    <w:rsid w:val="009F0C77"/>
    <w:rsid w:val="009F4DD1"/>
    <w:rsid w:val="009F7B81"/>
    <w:rsid w:val="00A02543"/>
    <w:rsid w:val="00A07AAD"/>
    <w:rsid w:val="00A145E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E0B"/>
    <w:rsid w:val="00AF0102"/>
    <w:rsid w:val="00AF1A81"/>
    <w:rsid w:val="00AF69EE"/>
    <w:rsid w:val="00B00C4F"/>
    <w:rsid w:val="00B128F5"/>
    <w:rsid w:val="00B31DA6"/>
    <w:rsid w:val="00B3602C"/>
    <w:rsid w:val="00B412D4"/>
    <w:rsid w:val="00B519D6"/>
    <w:rsid w:val="00B5572B"/>
    <w:rsid w:val="00B6480F"/>
    <w:rsid w:val="00B64FFF"/>
    <w:rsid w:val="00B703CB"/>
    <w:rsid w:val="00B7267F"/>
    <w:rsid w:val="00B879A5"/>
    <w:rsid w:val="00B9052D"/>
    <w:rsid w:val="00B9105E"/>
    <w:rsid w:val="00BC1E62"/>
    <w:rsid w:val="00BC695A"/>
    <w:rsid w:val="00BD086A"/>
    <w:rsid w:val="00BD4498"/>
    <w:rsid w:val="00BE0D4E"/>
    <w:rsid w:val="00BE3C22"/>
    <w:rsid w:val="00BE46CD"/>
    <w:rsid w:val="00BF1865"/>
    <w:rsid w:val="00BF6243"/>
    <w:rsid w:val="00C02C1B"/>
    <w:rsid w:val="00C0345E"/>
    <w:rsid w:val="00C12D8D"/>
    <w:rsid w:val="00C21775"/>
    <w:rsid w:val="00C21ABE"/>
    <w:rsid w:val="00C31C95"/>
    <w:rsid w:val="00C3483A"/>
    <w:rsid w:val="00C36701"/>
    <w:rsid w:val="00C41EB9"/>
    <w:rsid w:val="00C433D3"/>
    <w:rsid w:val="00C664FC"/>
    <w:rsid w:val="00C7322B"/>
    <w:rsid w:val="00C73AFC"/>
    <w:rsid w:val="00C74E9D"/>
    <w:rsid w:val="00C826DD"/>
    <w:rsid w:val="00C82FD3"/>
    <w:rsid w:val="00C92819"/>
    <w:rsid w:val="00C93C2C"/>
    <w:rsid w:val="00CA3BCF"/>
    <w:rsid w:val="00CC526E"/>
    <w:rsid w:val="00CC6B7B"/>
    <w:rsid w:val="00CD2089"/>
    <w:rsid w:val="00CE4EE6"/>
    <w:rsid w:val="00CE6780"/>
    <w:rsid w:val="00CF44FA"/>
    <w:rsid w:val="00D1567E"/>
    <w:rsid w:val="00D31310"/>
    <w:rsid w:val="00D37AF8"/>
    <w:rsid w:val="00D55053"/>
    <w:rsid w:val="00D66B80"/>
    <w:rsid w:val="00D73A67"/>
    <w:rsid w:val="00D8028D"/>
    <w:rsid w:val="00D970A9"/>
    <w:rsid w:val="00DB1F5E"/>
    <w:rsid w:val="00DC47B1"/>
    <w:rsid w:val="00DF3845"/>
    <w:rsid w:val="00DF631A"/>
    <w:rsid w:val="00E071A0"/>
    <w:rsid w:val="00E32D96"/>
    <w:rsid w:val="00E41911"/>
    <w:rsid w:val="00E44B57"/>
    <w:rsid w:val="00E658FD"/>
    <w:rsid w:val="00E679A4"/>
    <w:rsid w:val="00E717E1"/>
    <w:rsid w:val="00E92EEF"/>
    <w:rsid w:val="00E95B4E"/>
    <w:rsid w:val="00E97AB4"/>
    <w:rsid w:val="00EA150E"/>
    <w:rsid w:val="00EB0F12"/>
    <w:rsid w:val="00EE2F7A"/>
    <w:rsid w:val="00EF2368"/>
    <w:rsid w:val="00EF3015"/>
    <w:rsid w:val="00EF5F4D"/>
    <w:rsid w:val="00F02C5C"/>
    <w:rsid w:val="00F2371E"/>
    <w:rsid w:val="00F24442"/>
    <w:rsid w:val="00F42BA9"/>
    <w:rsid w:val="00F477DA"/>
    <w:rsid w:val="00F50AE3"/>
    <w:rsid w:val="00F655B7"/>
    <w:rsid w:val="00F656BA"/>
    <w:rsid w:val="00F67CF1"/>
    <w:rsid w:val="00F7053B"/>
    <w:rsid w:val="00F728AA"/>
    <w:rsid w:val="00F80146"/>
    <w:rsid w:val="00F840F0"/>
    <w:rsid w:val="00F91CB4"/>
    <w:rsid w:val="00F935A0"/>
    <w:rsid w:val="00FA0B1D"/>
    <w:rsid w:val="00FB0D0D"/>
    <w:rsid w:val="00FB43B4"/>
    <w:rsid w:val="00FB6B0B"/>
    <w:rsid w:val="00FB6FC2"/>
    <w:rsid w:val="00FC39D8"/>
    <w:rsid w:val="00FD75D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45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E9"/>
    <w:rPr>
      <w:rFonts w:eastAsia="Times New Roman" w:cs="Times New Roman"/>
      <w:b/>
      <w:sz w:val="30"/>
      <w:szCs w:val="20"/>
    </w:rPr>
  </w:style>
  <w:style w:type="paragraph" w:styleId="Header">
    <w:name w:val="header"/>
    <w:basedOn w:val="Normal"/>
    <w:link w:val="HeaderChar"/>
    <w:uiPriority w:val="99"/>
    <w:unhideWhenUsed/>
    <w:rsid w:val="00A145E9"/>
    <w:pPr>
      <w:tabs>
        <w:tab w:val="center" w:pos="4680"/>
        <w:tab w:val="right" w:pos="9360"/>
      </w:tabs>
    </w:pPr>
  </w:style>
  <w:style w:type="character" w:customStyle="1" w:styleId="HeaderChar">
    <w:name w:val="Header Char"/>
    <w:basedOn w:val="DefaultParagraphFont"/>
    <w:link w:val="Header"/>
    <w:uiPriority w:val="99"/>
    <w:rsid w:val="00A145E9"/>
    <w:rPr>
      <w:rFonts w:eastAsia="Times New Roman" w:cs="Times New Roman"/>
      <w:szCs w:val="20"/>
    </w:rPr>
  </w:style>
  <w:style w:type="paragraph" w:styleId="Footer">
    <w:name w:val="footer"/>
    <w:basedOn w:val="Normal"/>
    <w:link w:val="FooterChar"/>
    <w:uiPriority w:val="99"/>
    <w:unhideWhenUsed/>
    <w:rsid w:val="00A145E9"/>
    <w:pPr>
      <w:tabs>
        <w:tab w:val="center" w:pos="4680"/>
        <w:tab w:val="right" w:pos="9360"/>
      </w:tabs>
    </w:pPr>
  </w:style>
  <w:style w:type="character" w:customStyle="1" w:styleId="FooterChar">
    <w:name w:val="Footer Char"/>
    <w:basedOn w:val="DefaultParagraphFont"/>
    <w:link w:val="Footer"/>
    <w:uiPriority w:val="99"/>
    <w:rsid w:val="00A145E9"/>
    <w:rPr>
      <w:rFonts w:eastAsia="Times New Roman" w:cs="Times New Roman"/>
      <w:szCs w:val="20"/>
    </w:rPr>
  </w:style>
  <w:style w:type="character" w:styleId="PageNumber">
    <w:name w:val="page number"/>
    <w:basedOn w:val="DefaultParagraphFont"/>
    <w:uiPriority w:val="99"/>
    <w:semiHidden/>
    <w:unhideWhenUsed/>
    <w:rsid w:val="00A145E9"/>
  </w:style>
  <w:style w:type="character" w:styleId="LineNumber">
    <w:name w:val="line number"/>
    <w:basedOn w:val="DefaultParagraphFont"/>
    <w:uiPriority w:val="99"/>
    <w:semiHidden/>
    <w:unhideWhenUsed/>
    <w:rsid w:val="00A145E9"/>
  </w:style>
  <w:style w:type="paragraph" w:customStyle="1" w:styleId="BillDots">
    <w:name w:val="Bill Dots"/>
    <w:basedOn w:val="Normal"/>
    <w:qFormat/>
    <w:rsid w:val="00A145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45E9"/>
    <w:pPr>
      <w:tabs>
        <w:tab w:val="right" w:pos="5904"/>
      </w:tabs>
    </w:pPr>
  </w:style>
  <w:style w:type="paragraph" w:styleId="BalloonText">
    <w:name w:val="Balloon Text"/>
    <w:basedOn w:val="Normal"/>
    <w:link w:val="BalloonTextChar"/>
    <w:uiPriority w:val="99"/>
    <w:semiHidden/>
    <w:unhideWhenUsed/>
    <w:rsid w:val="00A14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E9"/>
    <w:rPr>
      <w:rFonts w:ascii="Segoe UI" w:eastAsia="Times New Roman" w:hAnsi="Segoe UI" w:cs="Segoe UI"/>
      <w:sz w:val="18"/>
      <w:szCs w:val="18"/>
    </w:rPr>
  </w:style>
  <w:style w:type="paragraph" w:styleId="ListParagraph">
    <w:name w:val="List Paragraph"/>
    <w:basedOn w:val="Normal"/>
    <w:uiPriority w:val="34"/>
    <w:qFormat/>
    <w:rsid w:val="00A145E9"/>
    <w:pPr>
      <w:ind w:left="720"/>
      <w:contextualSpacing/>
    </w:pPr>
  </w:style>
  <w:style w:type="paragraph" w:customStyle="1" w:styleId="scbillheader">
    <w:name w:val="sc_bill_header"/>
    <w:qFormat/>
    <w:rsid w:val="00A145E9"/>
    <w:pPr>
      <w:widowControl w:val="0"/>
      <w:suppressAutoHyphens/>
      <w:spacing w:after="0" w:line="240" w:lineRule="auto"/>
      <w:jc w:val="center"/>
    </w:pPr>
    <w:rPr>
      <w:b/>
      <w:caps/>
      <w:sz w:val="30"/>
    </w:rPr>
  </w:style>
  <w:style w:type="paragraph" w:customStyle="1" w:styleId="schouseresolutionbythis">
    <w:name w:val="sc_house_resolution_by_this"/>
    <w:qFormat/>
    <w:rsid w:val="00A145E9"/>
    <w:pPr>
      <w:widowControl w:val="0"/>
      <w:suppressAutoHyphens/>
      <w:spacing w:after="0" w:line="240" w:lineRule="auto"/>
      <w:jc w:val="both"/>
    </w:pPr>
  </w:style>
  <w:style w:type="paragraph" w:customStyle="1" w:styleId="schouseresolutionclippageattorney">
    <w:name w:val="sc_house_resolution_clip_page_attorney"/>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45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45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45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45E9"/>
    <w:pPr>
      <w:widowControl w:val="0"/>
      <w:suppressAutoHyphens/>
      <w:spacing w:after="0" w:line="240" w:lineRule="auto"/>
      <w:jc w:val="both"/>
    </w:pPr>
    <w:rPr>
      <w:caps/>
    </w:rPr>
  </w:style>
  <w:style w:type="paragraph" w:customStyle="1" w:styleId="schouseresolutionemptyline">
    <w:name w:val="sc_house_resolution_empty_line"/>
    <w:qFormat/>
    <w:rsid w:val="00A145E9"/>
    <w:pPr>
      <w:widowControl w:val="0"/>
      <w:suppressAutoHyphens/>
      <w:spacing w:after="0" w:line="240" w:lineRule="auto"/>
      <w:jc w:val="both"/>
    </w:pPr>
  </w:style>
  <w:style w:type="paragraph" w:customStyle="1" w:styleId="schouseresolutionfurtherresolved">
    <w:name w:val="sc_house_resolution_further_resolved"/>
    <w:qFormat/>
    <w:rsid w:val="00A145E9"/>
    <w:pPr>
      <w:widowControl w:val="0"/>
      <w:suppressAutoHyphens/>
      <w:spacing w:after="0" w:line="240" w:lineRule="auto"/>
      <w:jc w:val="both"/>
    </w:pPr>
  </w:style>
  <w:style w:type="paragraph" w:customStyle="1" w:styleId="schouseresolutionheader">
    <w:name w:val="sc_house_resolution_header"/>
    <w:qFormat/>
    <w:rsid w:val="00A145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45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45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45E9"/>
    <w:pPr>
      <w:widowControl w:val="0"/>
      <w:suppressLineNumbers/>
      <w:suppressAutoHyphens/>
      <w:jc w:val="left"/>
    </w:pPr>
    <w:rPr>
      <w:b/>
    </w:rPr>
  </w:style>
  <w:style w:type="paragraph" w:customStyle="1" w:styleId="schouseresolutionjackettitle">
    <w:name w:val="sc_house_resolution_jacket_title"/>
    <w:qFormat/>
    <w:rsid w:val="00A145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45E9"/>
    <w:pPr>
      <w:widowControl w:val="0"/>
      <w:suppressAutoHyphens/>
      <w:spacing w:after="0" w:line="360" w:lineRule="auto"/>
      <w:jc w:val="both"/>
    </w:pPr>
  </w:style>
  <w:style w:type="paragraph" w:customStyle="1" w:styleId="scresolutionwhereas">
    <w:name w:val="sc_resolution_whereas"/>
    <w:qFormat/>
    <w:rsid w:val="00A145E9"/>
    <w:pPr>
      <w:widowControl w:val="0"/>
      <w:suppressAutoHyphens/>
      <w:spacing w:after="0" w:line="360" w:lineRule="auto"/>
      <w:jc w:val="both"/>
    </w:pPr>
  </w:style>
  <w:style w:type="paragraph" w:customStyle="1" w:styleId="schouseresolutionxx">
    <w:name w:val="sc_house_resolution_xx"/>
    <w:qFormat/>
    <w:rsid w:val="00A145E9"/>
    <w:pPr>
      <w:widowControl w:val="0"/>
      <w:suppressAutoHyphens/>
      <w:spacing w:after="0" w:line="240" w:lineRule="auto"/>
      <w:jc w:val="center"/>
    </w:pPr>
  </w:style>
  <w:style w:type="paragraph" w:customStyle="1" w:styleId="BillDots0">
    <w:name w:val="BillDots"/>
    <w:basedOn w:val="Normal"/>
    <w:autoRedefine/>
    <w:qFormat/>
    <w:rsid w:val="00A145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45E9"/>
    <w:rPr>
      <w:color w:val="0000FF" w:themeColor="hyperlink"/>
      <w:u w:val="single"/>
    </w:rPr>
  </w:style>
  <w:style w:type="paragraph" w:customStyle="1" w:styleId="Numbers">
    <w:name w:val="Numbers"/>
    <w:basedOn w:val="BillDots0"/>
    <w:qFormat/>
    <w:rsid w:val="00A145E9"/>
    <w:pPr>
      <w:tabs>
        <w:tab w:val="right" w:pos="5904"/>
      </w:tabs>
    </w:pPr>
  </w:style>
  <w:style w:type="character" w:customStyle="1" w:styleId="scclippagepath">
    <w:name w:val="sc_clip_page_path"/>
    <w:uiPriority w:val="1"/>
    <w:qFormat/>
    <w:rsid w:val="00A145E9"/>
    <w:rPr>
      <w:rFonts w:ascii="Times New Roman" w:hAnsi="Times New Roman"/>
      <w:caps/>
      <w:smallCaps w:val="0"/>
      <w:sz w:val="22"/>
    </w:rPr>
  </w:style>
  <w:style w:type="paragraph" w:customStyle="1" w:styleId="scconresoattyda">
    <w:name w:val="sc_con_reso_atty_da"/>
    <w:qFormat/>
    <w:rsid w:val="00A145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45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45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45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45E9"/>
    <w:pPr>
      <w:widowControl w:val="0"/>
      <w:suppressAutoHyphens/>
      <w:spacing w:after="0" w:line="240" w:lineRule="auto"/>
      <w:jc w:val="both"/>
    </w:pPr>
  </w:style>
  <w:style w:type="paragraph" w:customStyle="1" w:styleId="scjrregattydadocno">
    <w:name w:val="sc_jrreg_atty_da_docno"/>
    <w:basedOn w:val="Normal"/>
    <w:qFormat/>
    <w:rsid w:val="00A145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45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45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45E9"/>
    <w:rPr>
      <w:rFonts w:ascii="Times New Roman" w:hAnsi="Times New Roman"/>
      <w:b/>
      <w:caps/>
      <w:smallCaps w:val="0"/>
      <w:sz w:val="24"/>
    </w:rPr>
  </w:style>
  <w:style w:type="paragraph" w:customStyle="1" w:styleId="scjrregfooter">
    <w:name w:val="sc_jrreg_footer"/>
    <w:qFormat/>
    <w:rsid w:val="00A145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45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45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45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4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45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45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4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45E9"/>
    <w:pPr>
      <w:widowControl w:val="0"/>
      <w:suppressAutoHyphens/>
      <w:spacing w:after="0" w:line="360" w:lineRule="auto"/>
      <w:jc w:val="both"/>
    </w:pPr>
  </w:style>
  <w:style w:type="paragraph" w:customStyle="1" w:styleId="scresolutionbody">
    <w:name w:val="sc_resolution_body"/>
    <w:qFormat/>
    <w:rsid w:val="00A145E9"/>
    <w:pPr>
      <w:widowControl w:val="0"/>
      <w:suppressAutoHyphens/>
      <w:spacing w:after="0" w:line="360" w:lineRule="auto"/>
      <w:jc w:val="both"/>
    </w:pPr>
  </w:style>
  <w:style w:type="paragraph" w:customStyle="1" w:styleId="scresolutionclippagebottom">
    <w:name w:val="sc_resolution_clip_page_bottom"/>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45E9"/>
    <w:pPr>
      <w:widowControl w:val="0"/>
      <w:suppressAutoHyphens/>
      <w:spacing w:after="0" w:line="240" w:lineRule="auto"/>
      <w:jc w:val="both"/>
    </w:pPr>
  </w:style>
  <w:style w:type="paragraph" w:customStyle="1" w:styleId="scresolutionfooter">
    <w:name w:val="sc_resolution_footer"/>
    <w:link w:val="scresolutionfooterChar"/>
    <w:qFormat/>
    <w:rsid w:val="00A145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45E9"/>
    <w:rPr>
      <w:rFonts w:eastAsia="Times New Roman" w:cs="Times New Roman"/>
      <w:szCs w:val="20"/>
    </w:rPr>
  </w:style>
  <w:style w:type="paragraph" w:customStyle="1" w:styleId="scresolutionheader">
    <w:name w:val="sc_resolution_header"/>
    <w:qFormat/>
    <w:rsid w:val="00A145E9"/>
    <w:pPr>
      <w:widowControl w:val="0"/>
      <w:suppressAutoHyphens/>
      <w:spacing w:after="0" w:line="240" w:lineRule="auto"/>
      <w:jc w:val="center"/>
    </w:pPr>
    <w:rPr>
      <w:b/>
      <w:caps/>
      <w:sz w:val="30"/>
    </w:rPr>
  </w:style>
  <w:style w:type="paragraph" w:customStyle="1" w:styleId="scresolutiontitle">
    <w:name w:val="sc_resolution_title"/>
    <w:qFormat/>
    <w:rsid w:val="00A145E9"/>
    <w:pPr>
      <w:widowControl w:val="0"/>
      <w:suppressAutoHyphens/>
      <w:spacing w:after="0" w:line="240" w:lineRule="auto"/>
      <w:jc w:val="both"/>
    </w:pPr>
    <w:rPr>
      <w:caps/>
    </w:rPr>
  </w:style>
  <w:style w:type="paragraph" w:customStyle="1" w:styleId="scresolutionxx">
    <w:name w:val="sc_resolution_xx"/>
    <w:qFormat/>
    <w:rsid w:val="00A145E9"/>
    <w:pPr>
      <w:widowControl w:val="0"/>
      <w:suppressAutoHyphens/>
      <w:spacing w:after="0" w:line="240" w:lineRule="auto"/>
      <w:jc w:val="center"/>
    </w:pPr>
  </w:style>
  <w:style w:type="character" w:customStyle="1" w:styleId="scSECTIONS">
    <w:name w:val="sc_SECTIONS"/>
    <w:uiPriority w:val="1"/>
    <w:qFormat/>
    <w:rsid w:val="00A145E9"/>
    <w:rPr>
      <w:rFonts w:ascii="Times New Roman" w:hAnsi="Times New Roman"/>
      <w:b w:val="0"/>
      <w:i w:val="0"/>
      <w:caps/>
      <w:smallCaps w:val="0"/>
      <w:color w:val="auto"/>
      <w:sz w:val="22"/>
    </w:rPr>
  </w:style>
  <w:style w:type="character" w:customStyle="1" w:styleId="scsenateclippagepath">
    <w:name w:val="sc_senate_clip_page_path"/>
    <w:uiPriority w:val="1"/>
    <w:qFormat/>
    <w:rsid w:val="00A145E9"/>
    <w:rPr>
      <w:rFonts w:ascii="Times New Roman" w:hAnsi="Times New Roman"/>
      <w:caps/>
      <w:smallCaps w:val="0"/>
      <w:sz w:val="22"/>
    </w:rPr>
  </w:style>
  <w:style w:type="paragraph" w:customStyle="1" w:styleId="scsenateresolutionbody">
    <w:name w:val="sc_senate_resolution_body"/>
    <w:qFormat/>
    <w:rsid w:val="00A145E9"/>
    <w:pPr>
      <w:widowControl w:val="0"/>
      <w:suppressAutoHyphens/>
      <w:spacing w:after="0" w:line="360" w:lineRule="auto"/>
      <w:jc w:val="both"/>
    </w:pPr>
  </w:style>
  <w:style w:type="paragraph" w:customStyle="1" w:styleId="scsenateresolutionclippagebottom">
    <w:name w:val="sc_senate_resolution_clip_page_bottom"/>
    <w:qFormat/>
    <w:rsid w:val="00A145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45E9"/>
    <w:pPr>
      <w:widowControl w:val="0"/>
      <w:suppressLineNumbers/>
      <w:suppressAutoHyphens/>
    </w:pPr>
  </w:style>
  <w:style w:type="paragraph" w:customStyle="1" w:styleId="scsenateresolutionclippagerepdocumentname">
    <w:name w:val="sc_senate_resolution_clip_page_rep_document_name"/>
    <w:qFormat/>
    <w:rsid w:val="00A145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45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45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45E9"/>
    <w:rPr>
      <w:color w:val="808080"/>
    </w:rPr>
  </w:style>
  <w:style w:type="paragraph" w:customStyle="1" w:styleId="sctablecodifiedsection">
    <w:name w:val="sc_table_codified_section"/>
    <w:qFormat/>
    <w:rsid w:val="00A145E9"/>
    <w:pPr>
      <w:widowControl w:val="0"/>
      <w:suppressAutoHyphens/>
      <w:spacing w:after="0" w:line="360" w:lineRule="auto"/>
    </w:pPr>
  </w:style>
  <w:style w:type="paragraph" w:customStyle="1" w:styleId="sctableln">
    <w:name w:val="sc_table_ln"/>
    <w:qFormat/>
    <w:rsid w:val="00A145E9"/>
    <w:pPr>
      <w:widowControl w:val="0"/>
      <w:suppressAutoHyphens/>
      <w:spacing w:after="0" w:line="360" w:lineRule="auto"/>
      <w:jc w:val="right"/>
    </w:pPr>
  </w:style>
  <w:style w:type="paragraph" w:customStyle="1" w:styleId="sctablenoncodifiedsection">
    <w:name w:val="sc_table_non_codified_section"/>
    <w:qFormat/>
    <w:rsid w:val="00A145E9"/>
    <w:pPr>
      <w:widowControl w:val="0"/>
      <w:suppressAutoHyphens/>
      <w:spacing w:after="0" w:line="360" w:lineRule="auto"/>
    </w:pPr>
  </w:style>
  <w:style w:type="paragraph" w:customStyle="1" w:styleId="scresolutionmembers">
    <w:name w:val="sc_resolution_members"/>
    <w:qFormat/>
    <w:rsid w:val="00A145E9"/>
    <w:pPr>
      <w:widowControl w:val="0"/>
      <w:suppressAutoHyphens/>
      <w:spacing w:after="0" w:line="360" w:lineRule="auto"/>
      <w:jc w:val="both"/>
    </w:pPr>
  </w:style>
  <w:style w:type="paragraph" w:customStyle="1" w:styleId="scdraftheader">
    <w:name w:val="sc_draft_header"/>
    <w:qFormat/>
    <w:rsid w:val="00A145E9"/>
    <w:pPr>
      <w:widowControl w:val="0"/>
      <w:suppressAutoHyphens/>
      <w:spacing w:after="0" w:line="240" w:lineRule="auto"/>
    </w:pPr>
  </w:style>
  <w:style w:type="paragraph" w:customStyle="1" w:styleId="scemptyline">
    <w:name w:val="sc_empty_line"/>
    <w:qFormat/>
    <w:rsid w:val="00A145E9"/>
    <w:pPr>
      <w:widowControl w:val="0"/>
      <w:suppressAutoHyphens/>
      <w:spacing w:after="0" w:line="360" w:lineRule="auto"/>
      <w:jc w:val="both"/>
    </w:pPr>
  </w:style>
  <w:style w:type="paragraph" w:customStyle="1" w:styleId="scemptylineheader">
    <w:name w:val="sc_emptyline_header"/>
    <w:qFormat/>
    <w:rsid w:val="00A145E9"/>
    <w:pPr>
      <w:widowControl w:val="0"/>
      <w:suppressAutoHyphens/>
      <w:spacing w:after="0" w:line="240" w:lineRule="auto"/>
      <w:jc w:val="both"/>
    </w:pPr>
  </w:style>
  <w:style w:type="character" w:customStyle="1" w:styleId="scinsert">
    <w:name w:val="sc_insert"/>
    <w:uiPriority w:val="1"/>
    <w:qFormat/>
    <w:rsid w:val="00A145E9"/>
    <w:rPr>
      <w:caps w:val="0"/>
      <w:smallCaps w:val="0"/>
      <w:strike w:val="0"/>
      <w:dstrike w:val="0"/>
      <w:vanish w:val="0"/>
      <w:u w:val="single"/>
      <w:vertAlign w:val="baseline"/>
    </w:rPr>
  </w:style>
  <w:style w:type="character" w:customStyle="1" w:styleId="scinsertblue">
    <w:name w:val="sc_insert_blue"/>
    <w:uiPriority w:val="1"/>
    <w:qFormat/>
    <w:rsid w:val="00A145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45E9"/>
    <w:rPr>
      <w:caps w:val="0"/>
      <w:smallCaps w:val="0"/>
      <w:strike w:val="0"/>
      <w:dstrike w:val="0"/>
      <w:vanish w:val="0"/>
      <w:color w:val="0070C0"/>
      <w:u w:val="none"/>
      <w:vertAlign w:val="baseline"/>
    </w:rPr>
  </w:style>
  <w:style w:type="character" w:customStyle="1" w:styleId="scinsertred">
    <w:name w:val="sc_insert_red"/>
    <w:uiPriority w:val="1"/>
    <w:qFormat/>
    <w:rsid w:val="00A145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45E9"/>
    <w:rPr>
      <w:caps w:val="0"/>
      <w:smallCaps w:val="0"/>
      <w:strike w:val="0"/>
      <w:dstrike w:val="0"/>
      <w:vanish w:val="0"/>
      <w:color w:val="FF0000"/>
      <w:u w:val="none"/>
      <w:vertAlign w:val="baseline"/>
    </w:rPr>
  </w:style>
  <w:style w:type="character" w:customStyle="1" w:styleId="scstrike">
    <w:name w:val="sc_strike"/>
    <w:uiPriority w:val="1"/>
    <w:qFormat/>
    <w:rsid w:val="00A145E9"/>
    <w:rPr>
      <w:strike/>
      <w:dstrike w:val="0"/>
    </w:rPr>
  </w:style>
  <w:style w:type="character" w:customStyle="1" w:styleId="scstrikeblue">
    <w:name w:val="sc_strike_blue"/>
    <w:uiPriority w:val="1"/>
    <w:qFormat/>
    <w:rsid w:val="00A145E9"/>
    <w:rPr>
      <w:strike/>
      <w:dstrike w:val="0"/>
      <w:color w:val="0070C0"/>
    </w:rPr>
  </w:style>
  <w:style w:type="character" w:customStyle="1" w:styleId="scstrikered">
    <w:name w:val="sc_strike_red"/>
    <w:uiPriority w:val="1"/>
    <w:qFormat/>
    <w:rsid w:val="00A145E9"/>
    <w:rPr>
      <w:strike/>
      <w:dstrike w:val="0"/>
      <w:color w:val="FF0000"/>
    </w:rPr>
  </w:style>
  <w:style w:type="character" w:customStyle="1" w:styleId="scstrikebluenoncodified">
    <w:name w:val="sc_strike_blue_non_codified"/>
    <w:uiPriority w:val="1"/>
    <w:qFormat/>
    <w:rsid w:val="00A145E9"/>
    <w:rPr>
      <w:strike/>
      <w:dstrike w:val="0"/>
      <w:color w:val="0070C0"/>
      <w:lang w:val="en-US"/>
    </w:rPr>
  </w:style>
  <w:style w:type="character" w:customStyle="1" w:styleId="scstrikerednoncodified">
    <w:name w:val="sc_strike_red_non_codified"/>
    <w:uiPriority w:val="1"/>
    <w:qFormat/>
    <w:rsid w:val="00A145E9"/>
    <w:rPr>
      <w:strike/>
      <w:dstrike w:val="0"/>
      <w:color w:val="FF0000"/>
    </w:rPr>
  </w:style>
  <w:style w:type="paragraph" w:customStyle="1" w:styleId="scnowthereforebold">
    <w:name w:val="sc_now_therefore_bold"/>
    <w:uiPriority w:val="1"/>
    <w:qFormat/>
    <w:rsid w:val="00A145E9"/>
    <w:pPr>
      <w:widowControl w:val="0"/>
      <w:suppressAutoHyphens/>
      <w:spacing w:after="0" w:line="480" w:lineRule="auto"/>
    </w:pPr>
    <w:rPr>
      <w:rFonts w:eastAsia="Calibri" w:cs="Times New Roman"/>
    </w:rPr>
  </w:style>
  <w:style w:type="paragraph" w:customStyle="1" w:styleId="scbillsiglines">
    <w:name w:val="sc_bill_sig_lines"/>
    <w:qFormat/>
    <w:rsid w:val="00A145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45E9"/>
  </w:style>
  <w:style w:type="paragraph" w:customStyle="1" w:styleId="scbillendxx">
    <w:name w:val="sc_bill_end_xx"/>
    <w:qFormat/>
    <w:rsid w:val="00A145E9"/>
    <w:pPr>
      <w:widowControl w:val="0"/>
      <w:suppressAutoHyphens/>
      <w:spacing w:after="0" w:line="240" w:lineRule="auto"/>
      <w:jc w:val="center"/>
    </w:pPr>
  </w:style>
  <w:style w:type="character" w:customStyle="1" w:styleId="scbillheader1">
    <w:name w:val="sc_bill_header1"/>
    <w:uiPriority w:val="1"/>
    <w:qFormat/>
    <w:rsid w:val="00A145E9"/>
  </w:style>
  <w:style w:type="character" w:customStyle="1" w:styleId="scresolutionbody1">
    <w:name w:val="sc_resolution_body1"/>
    <w:uiPriority w:val="1"/>
    <w:qFormat/>
    <w:rsid w:val="00A145E9"/>
  </w:style>
  <w:style w:type="character" w:styleId="Strong">
    <w:name w:val="Strong"/>
    <w:basedOn w:val="DefaultParagraphFont"/>
    <w:uiPriority w:val="22"/>
    <w:qFormat/>
    <w:rsid w:val="00A145E9"/>
    <w:rPr>
      <w:b/>
      <w:bCs/>
    </w:rPr>
  </w:style>
  <w:style w:type="character" w:customStyle="1" w:styleId="scamendhouse">
    <w:name w:val="sc_amend_house"/>
    <w:uiPriority w:val="1"/>
    <w:qFormat/>
    <w:rsid w:val="00A145E9"/>
    <w:rPr>
      <w:bdr w:val="none" w:sz="0" w:space="0" w:color="auto"/>
      <w:shd w:val="clear" w:color="auto" w:fill="FDE9D9" w:themeFill="accent6" w:themeFillTint="33"/>
    </w:rPr>
  </w:style>
  <w:style w:type="character" w:customStyle="1" w:styleId="scamendsenate">
    <w:name w:val="sc_amend_senate"/>
    <w:uiPriority w:val="1"/>
    <w:qFormat/>
    <w:rsid w:val="00A145E9"/>
    <w:rPr>
      <w:bdr w:val="none" w:sz="0" w:space="0" w:color="auto"/>
      <w:shd w:val="clear" w:color="auto" w:fill="E5DFEC" w:themeFill="accent4" w:themeFillTint="33"/>
    </w:rPr>
  </w:style>
  <w:style w:type="paragraph" w:styleId="Revision">
    <w:name w:val="Revision"/>
    <w:hidden/>
    <w:uiPriority w:val="99"/>
    <w:semiHidden/>
    <w:rsid w:val="00A145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45E9"/>
    <w:pPr>
      <w:spacing w:after="0" w:line="240" w:lineRule="auto"/>
    </w:pPr>
    <w:rPr>
      <w:i/>
    </w:rPr>
  </w:style>
  <w:style w:type="paragraph" w:customStyle="1" w:styleId="sccoversheetsenate">
    <w:name w:val="sc_coversheet_senate"/>
    <w:qFormat/>
    <w:rsid w:val="00A145E9"/>
    <w:pPr>
      <w:spacing w:after="0" w:line="240" w:lineRule="auto"/>
    </w:pPr>
    <w:rPr>
      <w:b/>
    </w:rPr>
  </w:style>
  <w:style w:type="character" w:styleId="FollowedHyperlink">
    <w:name w:val="FollowedHyperlink"/>
    <w:basedOn w:val="DefaultParagraphFont"/>
    <w:uiPriority w:val="99"/>
    <w:semiHidden/>
    <w:unhideWhenUsed/>
    <w:rsid w:val="00C36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8&amp;session=126&amp;summary=B" TargetMode="External" Id="Rc2f6164abfac4b49" /><Relationship Type="http://schemas.openxmlformats.org/officeDocument/2006/relationships/hyperlink" Target="https://www.scstatehouse.gov/sess126_2025-2026/prever/4278_20250401.docx" TargetMode="External" Id="Rdd0528269aaa458c" /><Relationship Type="http://schemas.openxmlformats.org/officeDocument/2006/relationships/hyperlink" Target="h:\hj\20250401.docx" TargetMode="External" Id="R1aaf06f21ea14e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03D1"/>
    <w:rsid w:val="0072205F"/>
    <w:rsid w:val="00804B1A"/>
    <w:rsid w:val="008228BC"/>
    <w:rsid w:val="00837E12"/>
    <w:rsid w:val="00A22407"/>
    <w:rsid w:val="00AA6F82"/>
    <w:rsid w:val="00BE097C"/>
    <w:rsid w:val="00BF624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69fd0bc3-95e7-48ec-b3a4-469b3f1146b4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b53f67be-477c-4672-861c-c8037c9958e6</T_BILL_REQUEST_REQUEST>
  <T_BILL_R_ORIGINALDRAFT>f8abd1ff-f8de-4ee4-8d29-a43517a1dc28</T_BILL_R_ORIGINALDRAFT>
  <T_BILL_SPONSOR_SPONSOR>a3035289-9cab-4679-8f57-cba9419b8c40</T_BILL_SPONSOR_SPONSOR>
  <T_BILL_T_BILLNAME>[4278]</T_BILL_T_BILLNAME>
  <T_BILL_T_BILLNUMBER>4278</T_BILL_T_BILLNUMBER>
  <T_BILL_T_BILLTITLE>to recognize Judy Floyd, Director of Christ Central Aiken-Graniteville, and her husband, Roger Floyd, for their meaningful service to the community through the agency of Christ Central, to congratulate them upon their retirement, and to wish them continued success and happiness in all their future endeavors.</T_BILL_T_BILLTITLE>
  <T_BILL_T_CHAMBER>house</T_BILL_T_CHAMBER>
  <T_BILL_T_FILENAME> </T_BILL_T_FILENAME>
  <T_BILL_T_LEGTYPE>resolution</T_BILL_T_LEGTYPE>
  <T_BILL_T_RATNUMBERSTRING>HNone</T_BILL_T_RATNUMBERSTRING>
  <T_BILL_T_SUBJECT>Judy and Roger Floyd</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B1443EE-76E9-4E9D-9795-EB9FA04D3A9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2267</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2025-03-31T14:48:00Z</cp:lastPrinted>
  <dcterms:created xsi:type="dcterms:W3CDTF">2025-03-31T14:49:00Z</dcterms:created>
  <dcterms:modified xsi:type="dcterms:W3CDTF">2025-03-31T14:49:00Z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