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478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SR-0271KM-VC25.docx</w:t>
      </w:r>
    </w:p>
    <w:p>
      <w:pPr>
        <w:widowControl w:val="false"/>
        <w:spacing w:after="0"/>
        <w:jc w:val="left"/>
      </w:pPr>
    </w:p>
    <w:p>
      <w:pPr>
        <w:widowControl w:val="false"/>
        <w:spacing w:after="0"/>
        <w:jc w:val="left"/>
      </w:pPr>
      <w:r>
        <w:rPr>
          <w:rFonts w:ascii="Times New Roman"/>
          <w:sz w:val="22"/>
        </w:rPr>
        <w:t xml:space="preserve">Introduced in the Senate on March 25, 2025</w:t>
      </w:r>
    </w:p>
    <w:p>
      <w:pPr>
        <w:widowControl w:val="false"/>
        <w:spacing w:after="0"/>
        <w:jc w:val="left"/>
      </w:pPr>
      <w:r>
        <w:rPr>
          <w:rFonts w:ascii="Times New Roman"/>
          <w:sz w:val="22"/>
        </w:rPr>
        <w:t xml:space="preserve">Adopted by the Senate on March 25, 2025</w:t>
      </w:r>
    </w:p>
    <w:p>
      <w:pPr>
        <w:widowControl w:val="false"/>
        <w:spacing w:after="0"/>
        <w:jc w:val="left"/>
      </w:pPr>
    </w:p>
    <w:p>
      <w:pPr>
        <w:widowControl w:val="false"/>
        <w:spacing w:after="0"/>
        <w:jc w:val="left"/>
      </w:pPr>
      <w:r>
        <w:rPr>
          <w:rFonts w:ascii="Times New Roman"/>
          <w:sz w:val="22"/>
        </w:rPr>
        <w:t xml:space="preserve">Summary: State Government Affairs Council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3/25/2025</w:t>
      </w:r>
      <w:r>
        <w:tab/>
        <w:t>Senate</w:t>
      </w:r>
      <w:r>
        <w:tab/>
        <w:t xml:space="preserve">Introduced and adopted</w:t>
      </w:r>
      <w:r>
        <w:t xml:space="preserve"> (</w:t>
      </w:r>
      <w:hyperlink w:history="true" r:id="R733957e19f7f438c">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ce54826be842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8d1feac2817481d">
        <w:r>
          <w:rPr>
            <w:rStyle w:val="Hyperlink"/>
            <w:u w:val="single"/>
          </w:rPr>
          <w:t>03/25/2025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FEC8C0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05E4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40BF4" w14:paraId="48DB32D0" w14:textId="678F56C6">
          <w:pPr>
            <w:pStyle w:val="scresolutiontitle"/>
          </w:pPr>
          <w:r w:rsidRPr="00E40BF4">
            <w:t xml:space="preserve">TO CONGRATULATE the State Government Affairs Council UPON THE OCCASION OF ITS </w:t>
          </w:r>
          <w:r>
            <w:t xml:space="preserve">fiftieth </w:t>
          </w:r>
          <w:r w:rsidRPr="00E40BF4">
            <w:t xml:space="preserve">ANNIVERSARY AND TO COMMEND </w:t>
          </w:r>
          <w:r>
            <w:t>the council</w:t>
          </w:r>
          <w:r w:rsidRPr="00E40BF4">
            <w:t xml:space="preserve"> FOR ITS MANY YEARS OF DEDICATED SERVICE TO THE PEOPLE AND THE STATE OF SOUTH CAROLINA.</w:t>
          </w:r>
        </w:p>
      </w:sdtContent>
    </w:sdt>
    <w:p w:rsidR="0010776B" w:rsidP="00091FD9" w:rsidRDefault="0010776B" w14:paraId="48DB32D1" w14:textId="56627158">
      <w:pPr>
        <w:pStyle w:val="scresolutiontitle"/>
      </w:pPr>
    </w:p>
    <w:p w:rsidR="00722695" w:rsidP="00722695" w:rsidRDefault="00722695" w14:paraId="6123357D" w14:textId="1DB7AD65">
      <w:pPr>
        <w:pStyle w:val="scresolutionwhereas"/>
      </w:pPr>
      <w:bookmarkStart w:name="wa_0a20c9125" w:id="1"/>
      <w:r>
        <w:t>W</w:t>
      </w:r>
      <w:bookmarkEnd w:id="1"/>
      <w:r>
        <w:t xml:space="preserve">hereas, the members of the South Carolina </w:t>
      </w:r>
      <w:r w:rsidR="00E40BF4">
        <w:t>Senate</w:t>
      </w:r>
      <w:r>
        <w:t xml:space="preserve"> are pleased to recognize </w:t>
      </w:r>
      <w:r w:rsidRPr="00E40BF4" w:rsidR="00E40BF4">
        <w:t>the State Government Affairs Council</w:t>
      </w:r>
      <w:r>
        <w:t xml:space="preserve"> as it celebrates this important milestone; and</w:t>
      </w:r>
    </w:p>
    <w:p w:rsidR="00722695" w:rsidP="00722695" w:rsidRDefault="00722695" w14:paraId="1EC7F1D3" w14:textId="77777777">
      <w:pPr>
        <w:pStyle w:val="scresolutionwhereas"/>
      </w:pPr>
    </w:p>
    <w:p w:rsidR="00722695" w:rsidP="00722695" w:rsidRDefault="00722695" w14:paraId="7794F754" w14:textId="438B101B">
      <w:pPr>
        <w:pStyle w:val="scresolutionwhereas"/>
      </w:pPr>
      <w:bookmarkStart w:name="wa_7569e13c9" w:id="2"/>
      <w:r>
        <w:t>W</w:t>
      </w:r>
      <w:bookmarkEnd w:id="2"/>
      <w:r>
        <w:t xml:space="preserve">hereas, </w:t>
      </w:r>
      <w:r w:rsidRPr="00121705" w:rsidR="00121705">
        <w:t>the State Government Affairs Council (SGAC) was established fifty years ago with the mission to advance and support the state government affairs profession by fostering community</w:t>
      </w:r>
      <w:r w:rsidR="000168C7">
        <w:t>, facilitating</w:t>
      </w:r>
      <w:r w:rsidRPr="00121705" w:rsidR="00121705">
        <w:t xml:space="preserve"> relationship</w:t>
      </w:r>
      <w:r w:rsidR="000168C7">
        <w:t>s between</w:t>
      </w:r>
      <w:r w:rsidRPr="00121705" w:rsidR="00121705">
        <w:t xml:space="preserve"> peers and elected officials, building knowledge, and promoting diverse perspectives in a nonpartisan environment</w:t>
      </w:r>
      <w:r>
        <w:t>; and</w:t>
      </w:r>
    </w:p>
    <w:p w:rsidR="00722695" w:rsidP="00722695" w:rsidRDefault="00722695" w14:paraId="28E13CE4" w14:textId="77777777">
      <w:pPr>
        <w:pStyle w:val="scresolutionwhereas"/>
      </w:pPr>
    </w:p>
    <w:p w:rsidR="00E40BF4" w:rsidP="00E40BF4" w:rsidRDefault="00E40BF4" w14:paraId="5DA587F6" w14:textId="772E4886">
      <w:pPr>
        <w:pStyle w:val="scresolutionwhereas"/>
      </w:pPr>
      <w:bookmarkStart w:name="wa_cd96b7e45" w:id="3"/>
      <w:r>
        <w:t>W</w:t>
      </w:r>
      <w:bookmarkEnd w:id="3"/>
      <w:r>
        <w:t xml:space="preserve">hereas, </w:t>
      </w:r>
      <w:r w:rsidRPr="00311A39" w:rsidR="00311A39">
        <w:t>SGAC’s members, consisting of government affairs professionals, have consistently worked to enhance understanding and communication between the public and private sectors, ensuring the fair representation of diverse interests</w:t>
      </w:r>
      <w:r w:rsidR="00311A39">
        <w:t xml:space="preserve">, </w:t>
      </w:r>
      <w:r w:rsidRPr="00311A39" w:rsidR="00311A39">
        <w:t>advocating for the advancement of policies that promote unparalleled educational opportunities</w:t>
      </w:r>
      <w:r w:rsidR="00311A39">
        <w:t>,</w:t>
      </w:r>
      <w:r w:rsidRPr="00311A39" w:rsidR="00311A39">
        <w:t xml:space="preserve"> providing a forum for members and policymakers to convene and collaborate</w:t>
      </w:r>
      <w:r w:rsidR="00311A39">
        <w:t>,</w:t>
      </w:r>
      <w:r w:rsidRPr="00311A39" w:rsidR="00311A39">
        <w:t xml:space="preserve"> mentoring the next generation of state government affairs professionals</w:t>
      </w:r>
      <w:r w:rsidR="00311A39">
        <w:t>, and</w:t>
      </w:r>
      <w:r w:rsidRPr="00311A39" w:rsidR="00311A39">
        <w:t xml:space="preserve"> promoting all aspects of diversity</w:t>
      </w:r>
      <w:r>
        <w:t>; and</w:t>
      </w:r>
    </w:p>
    <w:p w:rsidR="00E40BF4" w:rsidP="00722695" w:rsidRDefault="00E40BF4" w14:paraId="560BFF7F" w14:textId="77777777">
      <w:pPr>
        <w:pStyle w:val="scresolutionwhereas"/>
      </w:pPr>
    </w:p>
    <w:p w:rsidR="00E40BF4" w:rsidP="00E40BF4" w:rsidRDefault="00E40BF4" w14:paraId="50F84212" w14:textId="6FCAB8FA">
      <w:pPr>
        <w:pStyle w:val="scresolutionwhereas"/>
      </w:pPr>
      <w:bookmarkStart w:name="wa_463dc98ec" w:id="4"/>
      <w:r>
        <w:t>W</w:t>
      </w:r>
      <w:bookmarkEnd w:id="4"/>
      <w:r>
        <w:t xml:space="preserve">hereas, </w:t>
      </w:r>
      <w:r w:rsidRPr="00837F01" w:rsidR="00837F01">
        <w:t>through its collaboration with legislative bodies, administrative agencies, and community stakeholders, SGAC has helped build a more responsive, transparent, and accountable government at the state level</w:t>
      </w:r>
      <w:r>
        <w:t>; and</w:t>
      </w:r>
    </w:p>
    <w:p w:rsidR="00E40BF4" w:rsidP="00722695" w:rsidRDefault="00E40BF4" w14:paraId="416E7F62" w14:textId="77777777">
      <w:pPr>
        <w:pStyle w:val="scresolutionwhereas"/>
      </w:pPr>
    </w:p>
    <w:p w:rsidR="00E40BF4" w:rsidP="00E40BF4" w:rsidRDefault="00E40BF4" w14:paraId="098379AF" w14:textId="584F534B">
      <w:pPr>
        <w:pStyle w:val="scresolutionwhereas"/>
      </w:pPr>
      <w:bookmarkStart w:name="wa_5970f46c1" w:id="5"/>
      <w:r>
        <w:t>W</w:t>
      </w:r>
      <w:bookmarkEnd w:id="5"/>
      <w:r>
        <w:t xml:space="preserve">hereas, </w:t>
      </w:r>
      <w:r w:rsidRPr="00837F01" w:rsidR="00837F01">
        <w:t xml:space="preserve">the </w:t>
      </w:r>
      <w:r w:rsidR="00837F01">
        <w:t>fiftieth</w:t>
      </w:r>
      <w:r w:rsidRPr="00837F01" w:rsidR="00837F01">
        <w:t xml:space="preserve"> anniversary of SGAC represents a milestone of achievement and service in its ongoing commitment to excellence in government affairs</w:t>
      </w:r>
      <w:r>
        <w:t>; and</w:t>
      </w:r>
    </w:p>
    <w:p w:rsidR="00E40BF4" w:rsidP="00722695" w:rsidRDefault="00E40BF4" w14:paraId="04A1D750" w14:textId="77777777">
      <w:pPr>
        <w:pStyle w:val="scresolutionwhereas"/>
      </w:pPr>
    </w:p>
    <w:p w:rsidR="00E40BF4" w:rsidP="00722695" w:rsidRDefault="00E40BF4" w14:paraId="4AF11E74" w14:textId="227EEFA2">
      <w:pPr>
        <w:pStyle w:val="scresolutionwhereas"/>
      </w:pPr>
      <w:bookmarkStart w:name="wa_ae805c876" w:id="6"/>
      <w:r>
        <w:t>W</w:t>
      </w:r>
      <w:bookmarkEnd w:id="6"/>
      <w:r>
        <w:t xml:space="preserve">hereas, </w:t>
      </w:r>
      <w:r w:rsidRPr="00837F01" w:rsidR="00837F01">
        <w:t>SGAC has fostered a forward‑thinking platform for addressing emerging challenges in state governance</w:t>
      </w:r>
      <w:r w:rsidR="000168C7">
        <w:t>. SGAC has</w:t>
      </w:r>
      <w:r w:rsidRPr="00837F01" w:rsidR="00837F01">
        <w:t xml:space="preserve"> legacy of leadership, training, and advocacy </w:t>
      </w:r>
      <w:r w:rsidR="000168C7">
        <w:t>and</w:t>
      </w:r>
      <w:r w:rsidRPr="00837F01" w:rsidR="00837F01">
        <w:t xml:space="preserve"> has shaped the professional development of thousands of individuals in the field of government relations</w:t>
      </w:r>
      <w:r>
        <w:t>; and</w:t>
      </w:r>
    </w:p>
    <w:p w:rsidR="00837F01" w:rsidP="00722695" w:rsidRDefault="00837F01" w14:paraId="34A83FBA" w14:textId="77777777">
      <w:pPr>
        <w:pStyle w:val="scresolutionwhereas"/>
      </w:pPr>
    </w:p>
    <w:p w:rsidR="00837F01" w:rsidP="00722695" w:rsidRDefault="00837F01" w14:paraId="2B85A5AC" w14:textId="7CDF089A">
      <w:pPr>
        <w:pStyle w:val="scresolutionwhereas"/>
      </w:pPr>
      <w:bookmarkStart w:name="wa_b38438f1c" w:id="7"/>
      <w:r>
        <w:lastRenderedPageBreak/>
        <w:t>W</w:t>
      </w:r>
      <w:bookmarkEnd w:id="7"/>
      <w:r>
        <w:t xml:space="preserve">hereas, the members of the South Carolina Senate </w:t>
      </w:r>
      <w:r w:rsidRPr="00837F01">
        <w:t>encourage continued support for SGAC’s mission and commends its members for their tireless work to advocate for sound policy decisions, transparency, and good governance</w:t>
      </w:r>
      <w:r>
        <w:t>; and</w:t>
      </w:r>
    </w:p>
    <w:p w:rsidR="00837F01" w:rsidP="00722695" w:rsidRDefault="00837F01" w14:paraId="22D04CED" w14:textId="77777777">
      <w:pPr>
        <w:pStyle w:val="scresolutionwhereas"/>
      </w:pPr>
    </w:p>
    <w:p w:rsidR="008A7625" w:rsidP="00722695" w:rsidRDefault="00722695" w14:paraId="44F28955" w14:textId="42DA7678">
      <w:pPr>
        <w:pStyle w:val="scresolutionwhereas"/>
      </w:pPr>
      <w:bookmarkStart w:name="wa_43c441cfc" w:id="8"/>
      <w:r>
        <w:t>W</w:t>
      </w:r>
      <w:bookmarkEnd w:id="8"/>
      <w:r>
        <w:t xml:space="preserve">hereas, the members of the South Carolina </w:t>
      </w:r>
      <w:r w:rsidR="00837F01">
        <w:t>Senate</w:t>
      </w:r>
      <w:r>
        <w:t xml:space="preserve"> greatly appreciate the dedication and commitment of </w:t>
      </w:r>
      <w:r w:rsidRPr="00121705" w:rsidR="00837F01">
        <w:t>the State Government Affairs Council</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52FA432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05E43">
            <w:rPr>
              <w:rStyle w:val="scresolutionbody1"/>
            </w:rPr>
            <w:t>Senate</w:t>
          </w:r>
        </w:sdtContent>
      </w:sdt>
      <w:r w:rsidRPr="00040E43">
        <w:t>:</w:t>
      </w:r>
    </w:p>
    <w:p w:rsidRPr="00040E43" w:rsidR="00B9052D" w:rsidP="00B703CB" w:rsidRDefault="00B9052D" w14:paraId="48DB32E5" w14:textId="77777777">
      <w:pPr>
        <w:pStyle w:val="scresolutionbody"/>
      </w:pPr>
    </w:p>
    <w:p w:rsidR="00722695" w:rsidP="00722695" w:rsidRDefault="00007116" w14:paraId="6681E3C3" w14:textId="56E2378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05E43">
            <w:rPr>
              <w:rStyle w:val="scresolutionbody1"/>
            </w:rPr>
            <w:t>Senate</w:t>
          </w:r>
        </w:sdtContent>
      </w:sdt>
      <w:r w:rsidRPr="00040E43">
        <w:t xml:space="preserve">, by this resolution, </w:t>
      </w:r>
      <w:r w:rsidRPr="00490926" w:rsidR="00722695">
        <w:t xml:space="preserve">congratulate </w:t>
      </w:r>
      <w:r w:rsidRPr="00121705" w:rsidR="00837F01">
        <w:t>the State Government Affairs Council</w:t>
      </w:r>
      <w:r w:rsidR="00722695">
        <w:t xml:space="preserve"> </w:t>
      </w:r>
      <w:r w:rsidRPr="00490926" w:rsidR="00722695">
        <w:t xml:space="preserve">upon the occasion of its </w:t>
      </w:r>
      <w:r w:rsidR="00837F01">
        <w:t>fiftieth</w:t>
      </w:r>
      <w:r w:rsidR="00722695">
        <w:t xml:space="preserve"> </w:t>
      </w:r>
      <w:r w:rsidRPr="00490926" w:rsidR="00722695">
        <w:t xml:space="preserve">anniversary and commend </w:t>
      </w:r>
      <w:r w:rsidR="00837F01">
        <w:t>the council</w:t>
      </w:r>
      <w:r w:rsidR="00722695">
        <w:t xml:space="preserve"> </w:t>
      </w:r>
      <w:r w:rsidRPr="00490926" w:rsidR="00722695">
        <w:t>for its many years of dedicated service to the people and the State of South Carolina.</w:t>
      </w:r>
    </w:p>
    <w:p w:rsidR="00722695" w:rsidP="00722695" w:rsidRDefault="00722695" w14:paraId="200B8BC7" w14:textId="77777777">
      <w:pPr>
        <w:pStyle w:val="scresolutionmembers"/>
      </w:pPr>
    </w:p>
    <w:p w:rsidRPr="00040E43" w:rsidR="00B9052D" w:rsidP="00722695" w:rsidRDefault="00722695" w14:paraId="48DB32E8" w14:textId="11170EFE">
      <w:pPr>
        <w:pStyle w:val="scresolutionmembers"/>
      </w:pPr>
      <w:r>
        <w:t xml:space="preserve">Be it further resolved that a copy of this resolution be presented to </w:t>
      </w:r>
      <w:r w:rsidRPr="00837F01" w:rsidR="00837F01">
        <w:t xml:space="preserve">the </w:t>
      </w:r>
      <w:r w:rsidR="00F07D98">
        <w:t>e</w:t>
      </w:r>
      <w:r w:rsidR="00363E2A">
        <w:t xml:space="preserve">xecutive </w:t>
      </w:r>
      <w:r w:rsidR="00F07D98">
        <w:t>d</w:t>
      </w:r>
      <w:r w:rsidR="00363E2A">
        <w:t xml:space="preserve">irector of the </w:t>
      </w:r>
      <w:r w:rsidRPr="00837F01" w:rsidR="00837F01">
        <w:t>State Government Affairs Council</w:t>
      </w:r>
      <w:r w:rsidR="00363E2A">
        <w:t>, Beth Loudy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D3A0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BD7254" w14:textId="77777777" w:rsidR="007C69B6" w:rsidRDefault="007C69B6" w:rsidP="009F0C77">
      <w:r>
        <w:separator/>
      </w:r>
    </w:p>
  </w:endnote>
  <w:endnote w:type="continuationSeparator" w:id="0">
    <w:p w14:paraId="1CB5DFB1" w14:textId="77777777" w:rsidR="007C69B6" w:rsidRDefault="007C69B6" w:rsidP="009F0C77">
      <w:r>
        <w:continuationSeparator/>
      </w:r>
    </w:p>
  </w:endnote>
  <w:endnote w:type="continuationNotice" w:id="1">
    <w:p w14:paraId="0074203F" w14:textId="77777777" w:rsidR="007C69B6" w:rsidRDefault="007C69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3A39827D" w14:textId="466B15D1" w:rsidR="007003E1" w:rsidRDefault="0004514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5E43">
              <w:rPr>
                <w:noProof/>
              </w:rPr>
              <w:t>SR-0271KM-VC25.docx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8783F7" w14:textId="77777777" w:rsidR="007C69B6" w:rsidRDefault="007C69B6" w:rsidP="009F0C77">
      <w:r>
        <w:separator/>
      </w:r>
    </w:p>
  </w:footnote>
  <w:footnote w:type="continuationSeparator" w:id="0">
    <w:p w14:paraId="0D44B58D" w14:textId="77777777" w:rsidR="007C69B6" w:rsidRDefault="007C69B6" w:rsidP="009F0C77">
      <w:r>
        <w:continuationSeparator/>
      </w:r>
    </w:p>
  </w:footnote>
  <w:footnote w:type="continuationNotice" w:id="1">
    <w:p w14:paraId="2B9C6447" w14:textId="77777777" w:rsidR="007C69B6" w:rsidRDefault="007C69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8C7"/>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1E2A"/>
    <w:rsid w:val="00121705"/>
    <w:rsid w:val="00133E66"/>
    <w:rsid w:val="001347EE"/>
    <w:rsid w:val="00136B38"/>
    <w:rsid w:val="001373F6"/>
    <w:rsid w:val="001435A3"/>
    <w:rsid w:val="00146ED3"/>
    <w:rsid w:val="00150126"/>
    <w:rsid w:val="00151044"/>
    <w:rsid w:val="001579D2"/>
    <w:rsid w:val="001772D4"/>
    <w:rsid w:val="00187057"/>
    <w:rsid w:val="001A022F"/>
    <w:rsid w:val="001A2C0B"/>
    <w:rsid w:val="001A72A6"/>
    <w:rsid w:val="001B08D2"/>
    <w:rsid w:val="001B1188"/>
    <w:rsid w:val="001C4F58"/>
    <w:rsid w:val="001D08F2"/>
    <w:rsid w:val="001D2A16"/>
    <w:rsid w:val="001D3A58"/>
    <w:rsid w:val="001D525B"/>
    <w:rsid w:val="001D68D8"/>
    <w:rsid w:val="001D7F4F"/>
    <w:rsid w:val="001F75F9"/>
    <w:rsid w:val="002017E6"/>
    <w:rsid w:val="00205238"/>
    <w:rsid w:val="00211B4F"/>
    <w:rsid w:val="00213942"/>
    <w:rsid w:val="00223E30"/>
    <w:rsid w:val="002321B6"/>
    <w:rsid w:val="00232912"/>
    <w:rsid w:val="00246B75"/>
    <w:rsid w:val="0025001F"/>
    <w:rsid w:val="00250967"/>
    <w:rsid w:val="002543C8"/>
    <w:rsid w:val="0025541D"/>
    <w:rsid w:val="002635C9"/>
    <w:rsid w:val="00284AAE"/>
    <w:rsid w:val="002A04B6"/>
    <w:rsid w:val="002A0CB0"/>
    <w:rsid w:val="002A5B66"/>
    <w:rsid w:val="002B451A"/>
    <w:rsid w:val="002D55D2"/>
    <w:rsid w:val="002E5912"/>
    <w:rsid w:val="002F15E8"/>
    <w:rsid w:val="002F4473"/>
    <w:rsid w:val="00301B21"/>
    <w:rsid w:val="00311A39"/>
    <w:rsid w:val="00325348"/>
    <w:rsid w:val="0032732C"/>
    <w:rsid w:val="003321E4"/>
    <w:rsid w:val="00336AD0"/>
    <w:rsid w:val="0036008C"/>
    <w:rsid w:val="00363E2A"/>
    <w:rsid w:val="0037079A"/>
    <w:rsid w:val="00385E1F"/>
    <w:rsid w:val="003A4798"/>
    <w:rsid w:val="003A4B11"/>
    <w:rsid w:val="003A4F41"/>
    <w:rsid w:val="003C4DAB"/>
    <w:rsid w:val="003D01E8"/>
    <w:rsid w:val="003D0BC2"/>
    <w:rsid w:val="003E5288"/>
    <w:rsid w:val="003F00DB"/>
    <w:rsid w:val="003F6D79"/>
    <w:rsid w:val="003F6E8C"/>
    <w:rsid w:val="0041760A"/>
    <w:rsid w:val="00417C01"/>
    <w:rsid w:val="004252D4"/>
    <w:rsid w:val="00436096"/>
    <w:rsid w:val="004403BD"/>
    <w:rsid w:val="00456506"/>
    <w:rsid w:val="00461441"/>
    <w:rsid w:val="004623E6"/>
    <w:rsid w:val="0046488E"/>
    <w:rsid w:val="0046685D"/>
    <w:rsid w:val="004669F5"/>
    <w:rsid w:val="004809EE"/>
    <w:rsid w:val="004A0464"/>
    <w:rsid w:val="004B7339"/>
    <w:rsid w:val="004E7D54"/>
    <w:rsid w:val="004F27C6"/>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05EB"/>
    <w:rsid w:val="00611909"/>
    <w:rsid w:val="006215AA"/>
    <w:rsid w:val="00627DCA"/>
    <w:rsid w:val="00666E48"/>
    <w:rsid w:val="00670F2F"/>
    <w:rsid w:val="006913C9"/>
    <w:rsid w:val="006927FD"/>
    <w:rsid w:val="0069470D"/>
    <w:rsid w:val="006B1590"/>
    <w:rsid w:val="006D51C7"/>
    <w:rsid w:val="006D58AA"/>
    <w:rsid w:val="006E4451"/>
    <w:rsid w:val="006E58F1"/>
    <w:rsid w:val="006E655C"/>
    <w:rsid w:val="006E69E6"/>
    <w:rsid w:val="007003E1"/>
    <w:rsid w:val="00705E43"/>
    <w:rsid w:val="007070AD"/>
    <w:rsid w:val="00722695"/>
    <w:rsid w:val="007234A1"/>
    <w:rsid w:val="00732BD5"/>
    <w:rsid w:val="00733210"/>
    <w:rsid w:val="00734F00"/>
    <w:rsid w:val="007352A5"/>
    <w:rsid w:val="0073631E"/>
    <w:rsid w:val="00736959"/>
    <w:rsid w:val="0074375C"/>
    <w:rsid w:val="00746A58"/>
    <w:rsid w:val="00756C4A"/>
    <w:rsid w:val="0077063D"/>
    <w:rsid w:val="007720AC"/>
    <w:rsid w:val="00781DF8"/>
    <w:rsid w:val="00781ED6"/>
    <w:rsid w:val="007836CC"/>
    <w:rsid w:val="00787728"/>
    <w:rsid w:val="007917CE"/>
    <w:rsid w:val="00794A3F"/>
    <w:rsid w:val="007959D3"/>
    <w:rsid w:val="007A70AE"/>
    <w:rsid w:val="007C0EE1"/>
    <w:rsid w:val="007C69B6"/>
    <w:rsid w:val="007C72ED"/>
    <w:rsid w:val="007E01B6"/>
    <w:rsid w:val="007F3C86"/>
    <w:rsid w:val="007F6D64"/>
    <w:rsid w:val="007F6DC6"/>
    <w:rsid w:val="00810471"/>
    <w:rsid w:val="00820BA6"/>
    <w:rsid w:val="008362E8"/>
    <w:rsid w:val="00837F01"/>
    <w:rsid w:val="008410D3"/>
    <w:rsid w:val="00843D27"/>
    <w:rsid w:val="00846FE5"/>
    <w:rsid w:val="0085786E"/>
    <w:rsid w:val="00870570"/>
    <w:rsid w:val="008905D2"/>
    <w:rsid w:val="008A1768"/>
    <w:rsid w:val="008A489F"/>
    <w:rsid w:val="008A7625"/>
    <w:rsid w:val="008B4AC4"/>
    <w:rsid w:val="008C3A19"/>
    <w:rsid w:val="008D05D1"/>
    <w:rsid w:val="008D3A00"/>
    <w:rsid w:val="008E1DCA"/>
    <w:rsid w:val="008F0F33"/>
    <w:rsid w:val="008F4429"/>
    <w:rsid w:val="009059FF"/>
    <w:rsid w:val="0092634F"/>
    <w:rsid w:val="009270BA"/>
    <w:rsid w:val="00932547"/>
    <w:rsid w:val="009400B3"/>
    <w:rsid w:val="0094021A"/>
    <w:rsid w:val="00953783"/>
    <w:rsid w:val="0096528D"/>
    <w:rsid w:val="00965B3F"/>
    <w:rsid w:val="00971B69"/>
    <w:rsid w:val="009A2478"/>
    <w:rsid w:val="009B44AF"/>
    <w:rsid w:val="009C6A0B"/>
    <w:rsid w:val="009C7F19"/>
    <w:rsid w:val="009D3838"/>
    <w:rsid w:val="009E2BE4"/>
    <w:rsid w:val="009F0C77"/>
    <w:rsid w:val="009F4DD1"/>
    <w:rsid w:val="009F5CDF"/>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22A"/>
    <w:rsid w:val="00AF1A81"/>
    <w:rsid w:val="00AF69EE"/>
    <w:rsid w:val="00B00C4F"/>
    <w:rsid w:val="00B079B3"/>
    <w:rsid w:val="00B128F5"/>
    <w:rsid w:val="00B31DA6"/>
    <w:rsid w:val="00B3602C"/>
    <w:rsid w:val="00B412D4"/>
    <w:rsid w:val="00B519D6"/>
    <w:rsid w:val="00B6480F"/>
    <w:rsid w:val="00B64FFF"/>
    <w:rsid w:val="00B703CB"/>
    <w:rsid w:val="00B7267F"/>
    <w:rsid w:val="00B879A5"/>
    <w:rsid w:val="00B9052D"/>
    <w:rsid w:val="00B9105E"/>
    <w:rsid w:val="00BC1131"/>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3B23"/>
    <w:rsid w:val="00CC6B7B"/>
    <w:rsid w:val="00CD2089"/>
    <w:rsid w:val="00CE4EE6"/>
    <w:rsid w:val="00CF44FA"/>
    <w:rsid w:val="00D1567E"/>
    <w:rsid w:val="00D21494"/>
    <w:rsid w:val="00D30278"/>
    <w:rsid w:val="00D31310"/>
    <w:rsid w:val="00D37AF8"/>
    <w:rsid w:val="00D55053"/>
    <w:rsid w:val="00D66B80"/>
    <w:rsid w:val="00D73A67"/>
    <w:rsid w:val="00D8028D"/>
    <w:rsid w:val="00D970A9"/>
    <w:rsid w:val="00DB1F5E"/>
    <w:rsid w:val="00DC47B1"/>
    <w:rsid w:val="00DD22B0"/>
    <w:rsid w:val="00DF3845"/>
    <w:rsid w:val="00E071A0"/>
    <w:rsid w:val="00E32D96"/>
    <w:rsid w:val="00E40BF4"/>
    <w:rsid w:val="00E41911"/>
    <w:rsid w:val="00E44B57"/>
    <w:rsid w:val="00E658FD"/>
    <w:rsid w:val="00E91751"/>
    <w:rsid w:val="00E92EEF"/>
    <w:rsid w:val="00E95B4E"/>
    <w:rsid w:val="00E97AB4"/>
    <w:rsid w:val="00EA150E"/>
    <w:rsid w:val="00EB0F12"/>
    <w:rsid w:val="00EC7488"/>
    <w:rsid w:val="00EF1BD4"/>
    <w:rsid w:val="00EF2368"/>
    <w:rsid w:val="00EF3015"/>
    <w:rsid w:val="00EF5F4D"/>
    <w:rsid w:val="00F02C5C"/>
    <w:rsid w:val="00F07D98"/>
    <w:rsid w:val="00F13756"/>
    <w:rsid w:val="00F24442"/>
    <w:rsid w:val="00F32C86"/>
    <w:rsid w:val="00F42490"/>
    <w:rsid w:val="00F42BA9"/>
    <w:rsid w:val="00F477DA"/>
    <w:rsid w:val="00F50AE3"/>
    <w:rsid w:val="00F655B7"/>
    <w:rsid w:val="00F656BA"/>
    <w:rsid w:val="00F67CF1"/>
    <w:rsid w:val="00F7053B"/>
    <w:rsid w:val="00F72178"/>
    <w:rsid w:val="00F728AA"/>
    <w:rsid w:val="00F840F0"/>
    <w:rsid w:val="00F9134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5E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105E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05EB"/>
    <w:rPr>
      <w:rFonts w:eastAsia="Times New Roman" w:cs="Times New Roman"/>
      <w:b/>
      <w:sz w:val="30"/>
      <w:szCs w:val="20"/>
    </w:rPr>
  </w:style>
  <w:style w:type="paragraph" w:styleId="Header">
    <w:name w:val="header"/>
    <w:basedOn w:val="Normal"/>
    <w:link w:val="HeaderChar"/>
    <w:uiPriority w:val="99"/>
    <w:unhideWhenUsed/>
    <w:rsid w:val="006105EB"/>
    <w:pPr>
      <w:tabs>
        <w:tab w:val="center" w:pos="4680"/>
        <w:tab w:val="right" w:pos="9360"/>
      </w:tabs>
    </w:pPr>
  </w:style>
  <w:style w:type="character" w:customStyle="1" w:styleId="HeaderChar">
    <w:name w:val="Header Char"/>
    <w:basedOn w:val="DefaultParagraphFont"/>
    <w:link w:val="Header"/>
    <w:uiPriority w:val="99"/>
    <w:rsid w:val="006105EB"/>
    <w:rPr>
      <w:rFonts w:eastAsia="Times New Roman" w:cs="Times New Roman"/>
      <w:szCs w:val="20"/>
    </w:rPr>
  </w:style>
  <w:style w:type="paragraph" w:styleId="Footer">
    <w:name w:val="footer"/>
    <w:basedOn w:val="Normal"/>
    <w:link w:val="FooterChar"/>
    <w:uiPriority w:val="99"/>
    <w:unhideWhenUsed/>
    <w:rsid w:val="006105EB"/>
    <w:pPr>
      <w:tabs>
        <w:tab w:val="center" w:pos="4680"/>
        <w:tab w:val="right" w:pos="9360"/>
      </w:tabs>
    </w:pPr>
  </w:style>
  <w:style w:type="character" w:customStyle="1" w:styleId="FooterChar">
    <w:name w:val="Footer Char"/>
    <w:basedOn w:val="DefaultParagraphFont"/>
    <w:link w:val="Footer"/>
    <w:uiPriority w:val="99"/>
    <w:rsid w:val="006105EB"/>
    <w:rPr>
      <w:rFonts w:eastAsia="Times New Roman" w:cs="Times New Roman"/>
      <w:szCs w:val="20"/>
    </w:rPr>
  </w:style>
  <w:style w:type="character" w:styleId="PageNumber">
    <w:name w:val="page number"/>
    <w:basedOn w:val="DefaultParagraphFont"/>
    <w:uiPriority w:val="99"/>
    <w:semiHidden/>
    <w:unhideWhenUsed/>
    <w:rsid w:val="006105EB"/>
  </w:style>
  <w:style w:type="character" w:styleId="LineNumber">
    <w:name w:val="line number"/>
    <w:basedOn w:val="DefaultParagraphFont"/>
    <w:uiPriority w:val="99"/>
    <w:semiHidden/>
    <w:unhideWhenUsed/>
    <w:rsid w:val="006105EB"/>
  </w:style>
  <w:style w:type="paragraph" w:customStyle="1" w:styleId="BillDots">
    <w:name w:val="Bill Dots"/>
    <w:basedOn w:val="Normal"/>
    <w:qFormat/>
    <w:rsid w:val="006105E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105EB"/>
    <w:pPr>
      <w:tabs>
        <w:tab w:val="right" w:pos="5904"/>
      </w:tabs>
    </w:pPr>
  </w:style>
  <w:style w:type="paragraph" w:styleId="BalloonText">
    <w:name w:val="Balloon Text"/>
    <w:basedOn w:val="Normal"/>
    <w:link w:val="BalloonTextChar"/>
    <w:uiPriority w:val="99"/>
    <w:semiHidden/>
    <w:unhideWhenUsed/>
    <w:rsid w:val="00610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5EB"/>
    <w:rPr>
      <w:rFonts w:ascii="Segoe UI" w:eastAsia="Times New Roman" w:hAnsi="Segoe UI" w:cs="Segoe UI"/>
      <w:sz w:val="18"/>
      <w:szCs w:val="18"/>
    </w:rPr>
  </w:style>
  <w:style w:type="paragraph" w:styleId="ListParagraph">
    <w:name w:val="List Paragraph"/>
    <w:basedOn w:val="Normal"/>
    <w:uiPriority w:val="34"/>
    <w:qFormat/>
    <w:rsid w:val="006105EB"/>
    <w:pPr>
      <w:ind w:left="720"/>
      <w:contextualSpacing/>
    </w:pPr>
  </w:style>
  <w:style w:type="paragraph" w:customStyle="1" w:styleId="scbillheader">
    <w:name w:val="sc_bill_header"/>
    <w:qFormat/>
    <w:rsid w:val="006105EB"/>
    <w:pPr>
      <w:widowControl w:val="0"/>
      <w:suppressAutoHyphens/>
      <w:spacing w:after="0" w:line="240" w:lineRule="auto"/>
      <w:jc w:val="center"/>
    </w:pPr>
    <w:rPr>
      <w:b/>
      <w:caps/>
      <w:sz w:val="30"/>
    </w:rPr>
  </w:style>
  <w:style w:type="paragraph" w:customStyle="1" w:styleId="schouseresolutionbythis">
    <w:name w:val="sc_house_resolution_by_this"/>
    <w:qFormat/>
    <w:rsid w:val="006105EB"/>
    <w:pPr>
      <w:widowControl w:val="0"/>
      <w:suppressAutoHyphens/>
      <w:spacing w:after="0" w:line="240" w:lineRule="auto"/>
      <w:jc w:val="both"/>
    </w:pPr>
  </w:style>
  <w:style w:type="paragraph" w:customStyle="1" w:styleId="schouseresolutionclippageattorney">
    <w:name w:val="sc_house_resolution_clip_page_attorney"/>
    <w:qFormat/>
    <w:rsid w:val="006105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105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105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105E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105E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105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105E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105E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105EB"/>
    <w:pPr>
      <w:widowControl w:val="0"/>
      <w:suppressAutoHyphens/>
      <w:spacing w:after="0" w:line="240" w:lineRule="auto"/>
      <w:jc w:val="both"/>
    </w:pPr>
    <w:rPr>
      <w:caps/>
    </w:rPr>
  </w:style>
  <w:style w:type="paragraph" w:customStyle="1" w:styleId="schouseresolutionemptyline">
    <w:name w:val="sc_house_resolution_empty_line"/>
    <w:qFormat/>
    <w:rsid w:val="006105EB"/>
    <w:pPr>
      <w:widowControl w:val="0"/>
      <w:suppressAutoHyphens/>
      <w:spacing w:after="0" w:line="240" w:lineRule="auto"/>
      <w:jc w:val="both"/>
    </w:pPr>
  </w:style>
  <w:style w:type="paragraph" w:customStyle="1" w:styleId="schouseresolutionfurtherresolved">
    <w:name w:val="sc_house_resolution_further_resolved"/>
    <w:qFormat/>
    <w:rsid w:val="006105EB"/>
    <w:pPr>
      <w:widowControl w:val="0"/>
      <w:suppressAutoHyphens/>
      <w:spacing w:after="0" w:line="240" w:lineRule="auto"/>
      <w:jc w:val="both"/>
    </w:pPr>
  </w:style>
  <w:style w:type="paragraph" w:customStyle="1" w:styleId="schouseresolutionheader">
    <w:name w:val="sc_house_resolution_header"/>
    <w:qFormat/>
    <w:rsid w:val="006105E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105E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105E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105EB"/>
    <w:pPr>
      <w:widowControl w:val="0"/>
      <w:suppressLineNumbers/>
      <w:suppressAutoHyphens/>
      <w:jc w:val="left"/>
    </w:pPr>
    <w:rPr>
      <w:b/>
    </w:rPr>
  </w:style>
  <w:style w:type="paragraph" w:customStyle="1" w:styleId="schouseresolutionjackettitle">
    <w:name w:val="sc_house_resolution_jacket_title"/>
    <w:qFormat/>
    <w:rsid w:val="006105E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105EB"/>
    <w:pPr>
      <w:widowControl w:val="0"/>
      <w:suppressAutoHyphens/>
      <w:spacing w:after="0" w:line="360" w:lineRule="auto"/>
      <w:jc w:val="both"/>
    </w:pPr>
  </w:style>
  <w:style w:type="paragraph" w:customStyle="1" w:styleId="scresolutionwhereas">
    <w:name w:val="sc_resolution_whereas"/>
    <w:qFormat/>
    <w:rsid w:val="006105EB"/>
    <w:pPr>
      <w:widowControl w:val="0"/>
      <w:suppressAutoHyphens/>
      <w:spacing w:after="0" w:line="360" w:lineRule="auto"/>
      <w:jc w:val="both"/>
    </w:pPr>
  </w:style>
  <w:style w:type="paragraph" w:customStyle="1" w:styleId="schouseresolutionxx">
    <w:name w:val="sc_house_resolution_xx"/>
    <w:qFormat/>
    <w:rsid w:val="006105EB"/>
    <w:pPr>
      <w:widowControl w:val="0"/>
      <w:suppressAutoHyphens/>
      <w:spacing w:after="0" w:line="240" w:lineRule="auto"/>
      <w:jc w:val="center"/>
    </w:pPr>
  </w:style>
  <w:style w:type="paragraph" w:customStyle="1" w:styleId="BillDots0">
    <w:name w:val="BillDots"/>
    <w:basedOn w:val="Normal"/>
    <w:autoRedefine/>
    <w:qFormat/>
    <w:rsid w:val="006105E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105EB"/>
    <w:rPr>
      <w:color w:val="0000FF" w:themeColor="hyperlink"/>
      <w:u w:val="single"/>
    </w:rPr>
  </w:style>
  <w:style w:type="paragraph" w:customStyle="1" w:styleId="Numbers">
    <w:name w:val="Numbers"/>
    <w:basedOn w:val="BillDots0"/>
    <w:qFormat/>
    <w:rsid w:val="006105EB"/>
    <w:pPr>
      <w:tabs>
        <w:tab w:val="right" w:pos="5904"/>
      </w:tabs>
    </w:pPr>
  </w:style>
  <w:style w:type="character" w:customStyle="1" w:styleId="scclippagepath">
    <w:name w:val="sc_clip_page_path"/>
    <w:uiPriority w:val="1"/>
    <w:qFormat/>
    <w:rsid w:val="006105EB"/>
    <w:rPr>
      <w:rFonts w:ascii="Times New Roman" w:hAnsi="Times New Roman"/>
      <w:caps/>
      <w:smallCaps w:val="0"/>
      <w:sz w:val="22"/>
    </w:rPr>
  </w:style>
  <w:style w:type="paragraph" w:customStyle="1" w:styleId="scconresoattyda">
    <w:name w:val="sc_con_reso_atty_da"/>
    <w:qFormat/>
    <w:rsid w:val="006105E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105E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105E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105E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105EB"/>
    <w:pPr>
      <w:widowControl w:val="0"/>
      <w:suppressAutoHyphens/>
      <w:spacing w:after="0" w:line="240" w:lineRule="auto"/>
      <w:jc w:val="both"/>
    </w:pPr>
  </w:style>
  <w:style w:type="paragraph" w:customStyle="1" w:styleId="scjrregattydadocno">
    <w:name w:val="sc_jrreg_atty_da_docno"/>
    <w:basedOn w:val="Normal"/>
    <w:qFormat/>
    <w:rsid w:val="006105E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105E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105E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105EB"/>
    <w:rPr>
      <w:rFonts w:ascii="Times New Roman" w:hAnsi="Times New Roman"/>
      <w:b/>
      <w:caps/>
      <w:smallCaps w:val="0"/>
      <w:sz w:val="24"/>
    </w:rPr>
  </w:style>
  <w:style w:type="paragraph" w:customStyle="1" w:styleId="scjrregfooter">
    <w:name w:val="sc_jrreg_footer"/>
    <w:qFormat/>
    <w:rsid w:val="006105E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105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105E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105E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10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105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105E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105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105EB"/>
    <w:pPr>
      <w:widowControl w:val="0"/>
      <w:suppressAutoHyphens/>
      <w:spacing w:after="0" w:line="360" w:lineRule="auto"/>
      <w:jc w:val="both"/>
    </w:pPr>
  </w:style>
  <w:style w:type="paragraph" w:customStyle="1" w:styleId="scresolutionbody">
    <w:name w:val="sc_resolution_body"/>
    <w:qFormat/>
    <w:rsid w:val="006105EB"/>
    <w:pPr>
      <w:widowControl w:val="0"/>
      <w:suppressAutoHyphens/>
      <w:spacing w:after="0" w:line="360" w:lineRule="auto"/>
      <w:jc w:val="both"/>
    </w:pPr>
  </w:style>
  <w:style w:type="paragraph" w:customStyle="1" w:styleId="scresolutionclippagebottom">
    <w:name w:val="sc_resolution_clip_page_bottom"/>
    <w:qFormat/>
    <w:rsid w:val="006105E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105EB"/>
    <w:pPr>
      <w:widowControl w:val="0"/>
      <w:suppressAutoHyphens/>
      <w:spacing w:after="0" w:line="240" w:lineRule="auto"/>
      <w:jc w:val="both"/>
    </w:pPr>
  </w:style>
  <w:style w:type="paragraph" w:customStyle="1" w:styleId="scresolutionfooter">
    <w:name w:val="sc_resolution_footer"/>
    <w:link w:val="scresolutionfooterChar"/>
    <w:qFormat/>
    <w:rsid w:val="006105E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105EB"/>
    <w:rPr>
      <w:rFonts w:eastAsia="Times New Roman" w:cs="Times New Roman"/>
      <w:szCs w:val="20"/>
    </w:rPr>
  </w:style>
  <w:style w:type="paragraph" w:customStyle="1" w:styleId="scresolutionheader">
    <w:name w:val="sc_resolution_header"/>
    <w:qFormat/>
    <w:rsid w:val="006105EB"/>
    <w:pPr>
      <w:widowControl w:val="0"/>
      <w:suppressAutoHyphens/>
      <w:spacing w:after="0" w:line="240" w:lineRule="auto"/>
      <w:jc w:val="center"/>
    </w:pPr>
    <w:rPr>
      <w:b/>
      <w:caps/>
      <w:sz w:val="30"/>
    </w:rPr>
  </w:style>
  <w:style w:type="paragraph" w:customStyle="1" w:styleId="scresolutiontitle">
    <w:name w:val="sc_resolution_title"/>
    <w:qFormat/>
    <w:rsid w:val="006105EB"/>
    <w:pPr>
      <w:widowControl w:val="0"/>
      <w:suppressAutoHyphens/>
      <w:spacing w:after="0" w:line="240" w:lineRule="auto"/>
      <w:jc w:val="both"/>
    </w:pPr>
    <w:rPr>
      <w:caps/>
    </w:rPr>
  </w:style>
  <w:style w:type="paragraph" w:customStyle="1" w:styleId="scresolutionxx">
    <w:name w:val="sc_resolution_xx"/>
    <w:qFormat/>
    <w:rsid w:val="006105EB"/>
    <w:pPr>
      <w:widowControl w:val="0"/>
      <w:suppressAutoHyphens/>
      <w:spacing w:after="0" w:line="240" w:lineRule="auto"/>
      <w:jc w:val="center"/>
    </w:pPr>
  </w:style>
  <w:style w:type="character" w:customStyle="1" w:styleId="scSECTIONS">
    <w:name w:val="sc_SECTIONS"/>
    <w:uiPriority w:val="1"/>
    <w:qFormat/>
    <w:rsid w:val="006105EB"/>
    <w:rPr>
      <w:rFonts w:ascii="Times New Roman" w:hAnsi="Times New Roman"/>
      <w:b w:val="0"/>
      <w:i w:val="0"/>
      <w:caps/>
      <w:smallCaps w:val="0"/>
      <w:color w:val="auto"/>
      <w:sz w:val="22"/>
    </w:rPr>
  </w:style>
  <w:style w:type="character" w:customStyle="1" w:styleId="scsenateclippagepath">
    <w:name w:val="sc_senate_clip_page_path"/>
    <w:uiPriority w:val="1"/>
    <w:qFormat/>
    <w:rsid w:val="006105EB"/>
    <w:rPr>
      <w:rFonts w:ascii="Times New Roman" w:hAnsi="Times New Roman"/>
      <w:caps/>
      <w:smallCaps w:val="0"/>
      <w:sz w:val="22"/>
    </w:rPr>
  </w:style>
  <w:style w:type="paragraph" w:customStyle="1" w:styleId="scsenateresolutionbody">
    <w:name w:val="sc_senate_resolution_body"/>
    <w:qFormat/>
    <w:rsid w:val="006105EB"/>
    <w:pPr>
      <w:widowControl w:val="0"/>
      <w:suppressAutoHyphens/>
      <w:spacing w:after="0" w:line="360" w:lineRule="auto"/>
      <w:jc w:val="both"/>
    </w:pPr>
  </w:style>
  <w:style w:type="paragraph" w:customStyle="1" w:styleId="scsenateresolutionclippagebottom">
    <w:name w:val="sc_senate_resolution_clip_page_bottom"/>
    <w:qFormat/>
    <w:rsid w:val="006105E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105EB"/>
    <w:pPr>
      <w:widowControl w:val="0"/>
      <w:suppressLineNumbers/>
      <w:suppressAutoHyphens/>
    </w:pPr>
  </w:style>
  <w:style w:type="paragraph" w:customStyle="1" w:styleId="scsenateresolutionclippagerepdocumentname">
    <w:name w:val="sc_senate_resolution_clip_page_rep_document_name"/>
    <w:qFormat/>
    <w:rsid w:val="006105E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105E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105E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105EB"/>
    <w:rPr>
      <w:color w:val="808080"/>
    </w:rPr>
  </w:style>
  <w:style w:type="paragraph" w:customStyle="1" w:styleId="sctablecodifiedsection">
    <w:name w:val="sc_table_codified_section"/>
    <w:qFormat/>
    <w:rsid w:val="006105EB"/>
    <w:pPr>
      <w:widowControl w:val="0"/>
      <w:suppressAutoHyphens/>
      <w:spacing w:after="0" w:line="360" w:lineRule="auto"/>
    </w:pPr>
  </w:style>
  <w:style w:type="paragraph" w:customStyle="1" w:styleId="sctableln">
    <w:name w:val="sc_table_ln"/>
    <w:qFormat/>
    <w:rsid w:val="006105EB"/>
    <w:pPr>
      <w:widowControl w:val="0"/>
      <w:suppressAutoHyphens/>
      <w:spacing w:after="0" w:line="360" w:lineRule="auto"/>
      <w:jc w:val="right"/>
    </w:pPr>
  </w:style>
  <w:style w:type="paragraph" w:customStyle="1" w:styleId="sctablenoncodifiedsection">
    <w:name w:val="sc_table_non_codified_section"/>
    <w:qFormat/>
    <w:rsid w:val="006105EB"/>
    <w:pPr>
      <w:widowControl w:val="0"/>
      <w:suppressAutoHyphens/>
      <w:spacing w:after="0" w:line="360" w:lineRule="auto"/>
    </w:pPr>
  </w:style>
  <w:style w:type="paragraph" w:customStyle="1" w:styleId="scresolutionmembers">
    <w:name w:val="sc_resolution_members"/>
    <w:qFormat/>
    <w:rsid w:val="006105EB"/>
    <w:pPr>
      <w:widowControl w:val="0"/>
      <w:suppressAutoHyphens/>
      <w:spacing w:after="0" w:line="360" w:lineRule="auto"/>
      <w:jc w:val="both"/>
    </w:pPr>
  </w:style>
  <w:style w:type="paragraph" w:customStyle="1" w:styleId="scdraftheader">
    <w:name w:val="sc_draft_header"/>
    <w:qFormat/>
    <w:rsid w:val="006105EB"/>
    <w:pPr>
      <w:widowControl w:val="0"/>
      <w:suppressAutoHyphens/>
      <w:spacing w:after="0" w:line="240" w:lineRule="auto"/>
    </w:pPr>
  </w:style>
  <w:style w:type="paragraph" w:customStyle="1" w:styleId="scemptyline">
    <w:name w:val="sc_empty_line"/>
    <w:qFormat/>
    <w:rsid w:val="006105EB"/>
    <w:pPr>
      <w:widowControl w:val="0"/>
      <w:suppressAutoHyphens/>
      <w:spacing w:after="0" w:line="360" w:lineRule="auto"/>
      <w:jc w:val="both"/>
    </w:pPr>
  </w:style>
  <w:style w:type="paragraph" w:customStyle="1" w:styleId="scemptylineheader">
    <w:name w:val="sc_emptyline_header"/>
    <w:qFormat/>
    <w:rsid w:val="006105EB"/>
    <w:pPr>
      <w:widowControl w:val="0"/>
      <w:suppressAutoHyphens/>
      <w:spacing w:after="0" w:line="240" w:lineRule="auto"/>
      <w:jc w:val="both"/>
    </w:pPr>
  </w:style>
  <w:style w:type="character" w:customStyle="1" w:styleId="scinsert">
    <w:name w:val="sc_insert"/>
    <w:uiPriority w:val="1"/>
    <w:qFormat/>
    <w:rsid w:val="006105EB"/>
    <w:rPr>
      <w:caps w:val="0"/>
      <w:smallCaps w:val="0"/>
      <w:strike w:val="0"/>
      <w:dstrike w:val="0"/>
      <w:vanish w:val="0"/>
      <w:u w:val="single"/>
      <w:vertAlign w:val="baseline"/>
    </w:rPr>
  </w:style>
  <w:style w:type="character" w:customStyle="1" w:styleId="scinsertblue">
    <w:name w:val="sc_insert_blue"/>
    <w:uiPriority w:val="1"/>
    <w:qFormat/>
    <w:rsid w:val="006105E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105EB"/>
    <w:rPr>
      <w:caps w:val="0"/>
      <w:smallCaps w:val="0"/>
      <w:strike w:val="0"/>
      <w:dstrike w:val="0"/>
      <w:vanish w:val="0"/>
      <w:color w:val="0070C0"/>
      <w:u w:val="none"/>
      <w:vertAlign w:val="baseline"/>
    </w:rPr>
  </w:style>
  <w:style w:type="character" w:customStyle="1" w:styleId="scinsertred">
    <w:name w:val="sc_insert_red"/>
    <w:uiPriority w:val="1"/>
    <w:qFormat/>
    <w:rsid w:val="006105E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105EB"/>
    <w:rPr>
      <w:caps w:val="0"/>
      <w:smallCaps w:val="0"/>
      <w:strike w:val="0"/>
      <w:dstrike w:val="0"/>
      <w:vanish w:val="0"/>
      <w:color w:val="FF0000"/>
      <w:u w:val="none"/>
      <w:vertAlign w:val="baseline"/>
    </w:rPr>
  </w:style>
  <w:style w:type="character" w:customStyle="1" w:styleId="scstrike">
    <w:name w:val="sc_strike"/>
    <w:uiPriority w:val="1"/>
    <w:qFormat/>
    <w:rsid w:val="006105EB"/>
    <w:rPr>
      <w:strike/>
      <w:dstrike w:val="0"/>
    </w:rPr>
  </w:style>
  <w:style w:type="character" w:customStyle="1" w:styleId="scstrikeblue">
    <w:name w:val="sc_strike_blue"/>
    <w:uiPriority w:val="1"/>
    <w:qFormat/>
    <w:rsid w:val="006105EB"/>
    <w:rPr>
      <w:strike/>
      <w:dstrike w:val="0"/>
      <w:color w:val="0070C0"/>
    </w:rPr>
  </w:style>
  <w:style w:type="character" w:customStyle="1" w:styleId="scstrikered">
    <w:name w:val="sc_strike_red"/>
    <w:uiPriority w:val="1"/>
    <w:qFormat/>
    <w:rsid w:val="006105EB"/>
    <w:rPr>
      <w:strike/>
      <w:dstrike w:val="0"/>
      <w:color w:val="FF0000"/>
    </w:rPr>
  </w:style>
  <w:style w:type="character" w:customStyle="1" w:styleId="scstrikebluenoncodified">
    <w:name w:val="sc_strike_blue_non_codified"/>
    <w:uiPriority w:val="1"/>
    <w:qFormat/>
    <w:rsid w:val="006105EB"/>
    <w:rPr>
      <w:strike/>
      <w:dstrike w:val="0"/>
      <w:color w:val="0070C0"/>
      <w:lang w:val="en-US"/>
    </w:rPr>
  </w:style>
  <w:style w:type="character" w:customStyle="1" w:styleId="scstrikerednoncodified">
    <w:name w:val="sc_strike_red_non_codified"/>
    <w:uiPriority w:val="1"/>
    <w:qFormat/>
    <w:rsid w:val="006105EB"/>
    <w:rPr>
      <w:strike/>
      <w:dstrike w:val="0"/>
      <w:color w:val="FF0000"/>
    </w:rPr>
  </w:style>
  <w:style w:type="paragraph" w:customStyle="1" w:styleId="scnowthereforebold">
    <w:name w:val="sc_now_therefore_bold"/>
    <w:uiPriority w:val="1"/>
    <w:qFormat/>
    <w:rsid w:val="006105EB"/>
    <w:pPr>
      <w:widowControl w:val="0"/>
      <w:suppressAutoHyphens/>
      <w:spacing w:after="0" w:line="480" w:lineRule="auto"/>
    </w:pPr>
    <w:rPr>
      <w:rFonts w:eastAsia="Calibri" w:cs="Times New Roman"/>
    </w:rPr>
  </w:style>
  <w:style w:type="paragraph" w:customStyle="1" w:styleId="scbillsiglines">
    <w:name w:val="sc_bill_sig_lines"/>
    <w:qFormat/>
    <w:rsid w:val="006105E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105EB"/>
  </w:style>
  <w:style w:type="paragraph" w:customStyle="1" w:styleId="scbillendxx">
    <w:name w:val="sc_bill_end_xx"/>
    <w:qFormat/>
    <w:rsid w:val="006105EB"/>
    <w:pPr>
      <w:widowControl w:val="0"/>
      <w:suppressAutoHyphens/>
      <w:spacing w:after="0" w:line="240" w:lineRule="auto"/>
      <w:jc w:val="center"/>
    </w:pPr>
  </w:style>
  <w:style w:type="character" w:customStyle="1" w:styleId="scbillheader1">
    <w:name w:val="sc_bill_header1"/>
    <w:uiPriority w:val="1"/>
    <w:qFormat/>
    <w:rsid w:val="006105EB"/>
  </w:style>
  <w:style w:type="character" w:customStyle="1" w:styleId="scresolutionbody1">
    <w:name w:val="sc_resolution_body1"/>
    <w:uiPriority w:val="1"/>
    <w:qFormat/>
    <w:rsid w:val="006105EB"/>
  </w:style>
  <w:style w:type="character" w:styleId="Strong">
    <w:name w:val="Strong"/>
    <w:basedOn w:val="DefaultParagraphFont"/>
    <w:uiPriority w:val="22"/>
    <w:qFormat/>
    <w:rsid w:val="006105EB"/>
    <w:rPr>
      <w:b/>
      <w:bCs/>
    </w:rPr>
  </w:style>
  <w:style w:type="character" w:customStyle="1" w:styleId="scamendhouse">
    <w:name w:val="sc_amend_house"/>
    <w:uiPriority w:val="1"/>
    <w:qFormat/>
    <w:rsid w:val="006105EB"/>
    <w:rPr>
      <w:bdr w:val="none" w:sz="0" w:space="0" w:color="auto"/>
      <w:shd w:val="clear" w:color="auto" w:fill="FDE9D9" w:themeFill="accent6" w:themeFillTint="33"/>
    </w:rPr>
  </w:style>
  <w:style w:type="character" w:customStyle="1" w:styleId="scamendsenate">
    <w:name w:val="sc_amend_senate"/>
    <w:uiPriority w:val="1"/>
    <w:qFormat/>
    <w:rsid w:val="006105EB"/>
    <w:rPr>
      <w:bdr w:val="none" w:sz="0" w:space="0" w:color="auto"/>
      <w:shd w:val="clear" w:color="auto" w:fill="E5DFEC" w:themeFill="accent4" w:themeFillTint="33"/>
    </w:rPr>
  </w:style>
  <w:style w:type="paragraph" w:styleId="Revision">
    <w:name w:val="Revision"/>
    <w:hidden/>
    <w:uiPriority w:val="99"/>
    <w:semiHidden/>
    <w:rsid w:val="006105EB"/>
    <w:pPr>
      <w:spacing w:after="0" w:line="240" w:lineRule="auto"/>
    </w:pPr>
    <w:rPr>
      <w:rFonts w:eastAsia="Times New Roman" w:cs="Times New Roman"/>
      <w:szCs w:val="20"/>
    </w:rPr>
  </w:style>
  <w:style w:type="paragraph" w:customStyle="1" w:styleId="sccoversheetheader">
    <w:name w:val="sc_coversheet_header"/>
    <w:qFormat/>
    <w:rsid w:val="007C72ED"/>
    <w:pPr>
      <w:spacing w:after="0" w:line="240" w:lineRule="auto"/>
    </w:pPr>
    <w:rPr>
      <w:b/>
      <w:bCs/>
      <w:caps/>
    </w:rPr>
  </w:style>
  <w:style w:type="paragraph" w:customStyle="1" w:styleId="sccoversheetitalics">
    <w:name w:val="sc_coversheet_italics"/>
    <w:qFormat/>
    <w:rsid w:val="006105EB"/>
    <w:pPr>
      <w:spacing w:after="0" w:line="240" w:lineRule="auto"/>
    </w:pPr>
    <w:rPr>
      <w:i/>
    </w:rPr>
  </w:style>
  <w:style w:type="paragraph" w:customStyle="1" w:styleId="sccoversheetsenate">
    <w:name w:val="sc_coversheet_senate"/>
    <w:qFormat/>
    <w:rsid w:val="006105EB"/>
    <w:pPr>
      <w:spacing w:after="0" w:line="240" w:lineRule="auto"/>
    </w:pPr>
    <w:rPr>
      <w:b/>
    </w:rPr>
  </w:style>
  <w:style w:type="character" w:styleId="FollowedHyperlink">
    <w:name w:val="FollowedHyperlink"/>
    <w:basedOn w:val="DefaultParagraphFont"/>
    <w:uiPriority w:val="99"/>
    <w:semiHidden/>
    <w:unhideWhenUsed/>
    <w:rsid w:val="00F91340"/>
    <w:rPr>
      <w:color w:val="800080" w:themeColor="followedHyperlink"/>
      <w:u w:val="single"/>
    </w:rPr>
  </w:style>
  <w:style w:type="paragraph" w:customStyle="1" w:styleId="schouseresolutionwhereas">
    <w:name w:val="sc_house_resolution_whereas"/>
    <w:qFormat/>
    <w:rsid w:val="00722695"/>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8&amp;session=126&amp;summary=B" TargetMode="External" Id="R92ce54826be8427f" /><Relationship Type="http://schemas.openxmlformats.org/officeDocument/2006/relationships/hyperlink" Target="https://www.scstatehouse.gov/sess126_2025-2026/prever/478_20250325.docx" TargetMode="External" Id="R68d1feac2817481d" /><Relationship Type="http://schemas.openxmlformats.org/officeDocument/2006/relationships/hyperlink" Target="h:\sj\20250325.docx" TargetMode="External" Id="R733957e19f7f43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23E30"/>
    <w:rsid w:val="002A3D45"/>
    <w:rsid w:val="00362988"/>
    <w:rsid w:val="00460640"/>
    <w:rsid w:val="004D1BF3"/>
    <w:rsid w:val="00573513"/>
    <w:rsid w:val="0072205F"/>
    <w:rsid w:val="00732BD5"/>
    <w:rsid w:val="00804B1A"/>
    <w:rsid w:val="008228BC"/>
    <w:rsid w:val="00A22407"/>
    <w:rsid w:val="00AA6F82"/>
    <w:rsid w:val="00BE097C"/>
    <w:rsid w:val="00E216F6"/>
    <w:rsid w:val="00E91751"/>
    <w:rsid w:val="00EA266C"/>
    <w:rsid w:val="00EB0F12"/>
    <w:rsid w:val="00EB6DDA"/>
    <w:rsid w:val="00EE2B2C"/>
    <w:rsid w:val="00EF3015"/>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DOCUMENT_TYPE>Bill</DOCUMENT_TYPE>
  <FILENAME>&lt;&lt;filename&gt;&gt;</FILENAME>
  <ID>253a5e9c-63dc-4ae9-8791-22d125ce3ec3</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2025-03-25T00:00:00-04:00</T_BILL_DT_VERSION>
  <T_BILL_D_INTRODATE>2025-03-25</T_BILL_D_INTRODATE>
  <T_BILL_D_SENATEINTRODATE>2025-03-25</T_BILL_D_SENATEINTRODATE>
  <T_BILL_N_INTERNALVERSIONNUMBER>1</T_BILL_N_INTERNALVERSIONNUMBER>
  <T_BILL_N_SESSION>126</T_BILL_N_SESSION>
  <T_BILL_N_VERSIONNUMBER>1</T_BILL_N_VERSIONNUMBER>
  <T_BILL_N_YEAR>2025</T_BILL_N_YEAR>
  <T_BILL_REQUEST_REQUEST>ae5fa314-a22d-4153-b5eb-788644f1d8a8</T_BILL_REQUEST_REQUEST>
  <T_BILL_R_ORIGINALDRAFT>528bc497-9809-4d47-8779-b11f2aa6825b</T_BILL_R_ORIGINALDRAFT>
  <T_BILL_SPONSOR_SPONSOR>cf793dbb-d3c2-4d58-8219-a13a939f3d81</T_BILL_SPONSOR_SPONSOR>
  <T_BILL_T_BILLNAME>[0478]</T_BILL_T_BILLNAME>
  <T_BILL_T_BILLNUMBER>478</T_BILL_T_BILLNUMBER>
  <T_BILL_T_BILLTITLE>TO CONGRATULATE the State Government Affairs Council UPON THE OCCASION OF ITS fiftieth ANNIVERSARY AND TO COMMEND the council FOR ITS MANY YEARS OF DEDICATED SERVICE TO THE PEOPLE AND THE STATE OF SOUTH CAROLINA.</T_BILL_T_BILLTITLE>
  <T_BILL_T_CHAMBER>senate</T_BILL_T_CHAMBER>
  <T_BILL_T_FILENAME> </T_BILL_T_FILENAME>
  <T_BILL_T_LEGTYPE>resolution</T_BILL_T_LEGTYPE>
  <T_BILL_T_RATNUMBERSTRING>SNone</T_BILL_T_RATNUMBERSTRING>
  <T_BILL_T_SUBJECT>State Government Affairs Council</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A777AE3-0388-4B49-9F30-FB3B0EF41B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409</Words>
  <Characters>2430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Victoria Chandler</cp:lastModifiedBy>
  <cp:revision>4</cp:revision>
  <cp:lastPrinted>2021-01-26T15:56:00Z</cp:lastPrinted>
  <dcterms:created xsi:type="dcterms:W3CDTF">2025-03-21T13:02:00Z</dcterms:created>
  <dcterms:modified xsi:type="dcterms:W3CDTF">2025-03-21T13:02:00Z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1bc21e14-c4e3-4eea-9931-e7023cfc5a59</vt:lpwstr>
  </property>
</Properties>
</file>