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489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SR-0293KM-HW25.docx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Walhalla HS girls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267c425d178460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88f2d42a65e48f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938d1f3b13c4eed">
        <w:r>
          <w:rPr>
            <w:rStyle w:val="Hyperlink"/>
            <w:u w:val="single"/>
          </w:rPr>
          <w:t>03/25/2025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55E02A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337A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="007C5B77" w:rsidP="00091FD9" w:rsidRDefault="00545CF3" w14:paraId="36D7E8A4" w14:textId="623AA6E3">
          <w:pPr>
            <w:pStyle w:val="scresolutiontitle"/>
          </w:pPr>
          <w:r w:rsidRPr="00545CF3">
            <w:t xml:space="preserve">TO </w:t>
          </w:r>
          <w:r w:rsidR="007C5B77">
            <w:t>congratulate</w:t>
          </w:r>
          <w:r w:rsidRPr="00545CF3">
            <w:t xml:space="preserve"> THE WALHALLA HIGH SCHOOL GIRLS BASKETBALL TEAM</w:t>
          </w:r>
          <w:r w:rsidR="007C5B77">
            <w:t>, coaches, and school officials for an outstanding season and to honor them</w:t>
          </w:r>
          <w:r w:rsidRPr="00545CF3">
            <w:t xml:space="preserve"> FOR </w:t>
          </w:r>
          <w:r w:rsidR="007C5B77">
            <w:t>winning</w:t>
          </w:r>
          <w:r w:rsidRPr="00545CF3">
            <w:t xml:space="preserve"> THE 2025 CLASS AAA STATE CHAMPIONSHIP TITLE.</w:t>
          </w:r>
        </w:p>
      </w:sdtContent>
    </w:sdt>
    <w:p w:rsidR="007C5B77" w:rsidP="00091FD9" w:rsidRDefault="007C5B77" w14:paraId="238675C8" w14:textId="77777777">
      <w:pPr>
        <w:pStyle w:val="scresolutiontitle"/>
      </w:pPr>
    </w:p>
    <w:p w:rsidR="007C5B77" w:rsidP="007C5B77" w:rsidRDefault="007C5B77" w14:paraId="6CC15953" w14:textId="41DC7A93">
      <w:pPr>
        <w:pStyle w:val="scresolutionwhereas"/>
      </w:pPr>
      <w:bookmarkStart w:name="wa_42bc0c437" w:id="1"/>
      <w:proofErr w:type="gramStart"/>
      <w:r>
        <w:t>W</w:t>
      </w:r>
      <w:bookmarkEnd w:id="1"/>
      <w:r>
        <w:t>hereas,</w:t>
      </w:r>
      <w:proofErr w:type="gramEnd"/>
      <w:r>
        <w:t xml:space="preserve"> the South Carolina Senate is proud to recognize the Walhalla High School girls basketball team for winning the 2025 Class AAA State Championship on March 6, 2025</w:t>
      </w:r>
      <w:r w:rsidR="00823E17">
        <w:t>,</w:t>
      </w:r>
      <w:r w:rsidR="005F3EA3">
        <w:t xml:space="preserve"> at the Florence Civic Center</w:t>
      </w:r>
      <w:r>
        <w:t>; and</w:t>
      </w:r>
    </w:p>
    <w:p w:rsidR="007C5B77" w:rsidP="007C5B77" w:rsidRDefault="007C5B77" w14:paraId="3ADDACED" w14:textId="77777777">
      <w:pPr>
        <w:pStyle w:val="scresolutionwhereas"/>
      </w:pPr>
    </w:p>
    <w:p w:rsidR="007C5B77" w:rsidP="007C5B77" w:rsidRDefault="007C5B77" w14:paraId="02FEB69C" w14:textId="243D47F4">
      <w:pPr>
        <w:pStyle w:val="scresolutionwhereas"/>
      </w:pPr>
      <w:bookmarkStart w:name="wa_11ad7437b" w:id="2"/>
      <w:proofErr w:type="gramStart"/>
      <w:r>
        <w:t>W</w:t>
      </w:r>
      <w:bookmarkEnd w:id="2"/>
      <w:r>
        <w:t>hereas,</w:t>
      </w:r>
      <w:proofErr w:type="gramEnd"/>
      <w:r>
        <w:t xml:space="preserve"> this </w:t>
      </w:r>
      <w:r w:rsidR="00417CAD">
        <w:t>momentous</w:t>
      </w:r>
      <w:r>
        <w:t xml:space="preserve"> win marks the first </w:t>
      </w:r>
      <w:r w:rsidR="00823E17">
        <w:t xml:space="preserve">Walhalla High School </w:t>
      </w:r>
      <w:r>
        <w:t>girls basketball state championship title in program history; and</w:t>
      </w:r>
    </w:p>
    <w:p w:rsidR="005F3EA3" w:rsidP="007C5B77" w:rsidRDefault="005F3EA3" w14:paraId="3A138D0C" w14:textId="77777777">
      <w:pPr>
        <w:pStyle w:val="scresolutionwhereas"/>
      </w:pPr>
    </w:p>
    <w:p w:rsidR="00417CAD" w:rsidP="00545CF3" w:rsidRDefault="005F3EA3" w14:paraId="0430F6D7" w14:textId="5356F7F5">
      <w:pPr>
        <w:pStyle w:val="scresolutionwhereas"/>
      </w:pPr>
      <w:bookmarkStart w:name="wa_cf4ea98b8" w:id="3"/>
      <w:r>
        <w:t>W</w:t>
      </w:r>
      <w:bookmarkEnd w:id="3"/>
      <w:r>
        <w:t>hereas,</w:t>
      </w:r>
      <w:r w:rsidR="005442EF">
        <w:t xml:space="preserve"> with a notable season overall, the Lady Razorbacks exited the championship</w:t>
      </w:r>
      <w:r>
        <w:t xml:space="preserve"> with a 24‑3 </w:t>
      </w:r>
      <w:r w:rsidR="005442EF">
        <w:t xml:space="preserve">overall </w:t>
      </w:r>
      <w:r>
        <w:t>season record</w:t>
      </w:r>
      <w:r w:rsidR="005442EF">
        <w:t>; and</w:t>
      </w:r>
    </w:p>
    <w:p w:rsidR="00417CAD" w:rsidP="00545CF3" w:rsidRDefault="00417CAD" w14:paraId="34627D58" w14:textId="77777777">
      <w:pPr>
        <w:pStyle w:val="scresolutionwhereas"/>
      </w:pPr>
    </w:p>
    <w:p w:rsidR="005F3EA3" w:rsidP="00545CF3" w:rsidRDefault="00417CAD" w14:paraId="21049CE4" w14:textId="20EED31C">
      <w:pPr>
        <w:pStyle w:val="scresolutionwhereas"/>
      </w:pPr>
      <w:bookmarkStart w:name="wa_3147719a8" w:id="4"/>
      <w:r>
        <w:t>W</w:t>
      </w:r>
      <w:bookmarkEnd w:id="4"/>
      <w:r>
        <w:t>hereas,</w:t>
      </w:r>
      <w:r w:rsidR="005F3EA3">
        <w:t xml:space="preserve"> in the championship game, the Walhalla team defeated Dillon High School with a score of 52‑37. T</w:t>
      </w:r>
      <w:r w:rsidR="00545CF3">
        <w:t>he Lady Razorbacks were led by junior forward Miley White, who</w:t>
      </w:r>
      <w:r>
        <w:t xml:space="preserve"> scored</w:t>
      </w:r>
      <w:r w:rsidR="00545CF3">
        <w:t xml:space="preserve"> team highs in both points (</w:t>
      </w:r>
      <w:r>
        <w:t>fourteen)</w:t>
      </w:r>
      <w:r w:rsidR="00545CF3">
        <w:t xml:space="preserve"> and rebounds (</w:t>
      </w:r>
      <w:r>
        <w:t>thirteen</w:t>
      </w:r>
      <w:r w:rsidR="00545CF3">
        <w:t xml:space="preserve">). Senior guard Annie Campbell added </w:t>
      </w:r>
      <w:r>
        <w:t>thirteen</w:t>
      </w:r>
      <w:r w:rsidR="00545CF3">
        <w:t xml:space="preserve"> points; junior guard Kami Roach had </w:t>
      </w:r>
      <w:r>
        <w:t>ten</w:t>
      </w:r>
      <w:r w:rsidR="00545CF3">
        <w:t xml:space="preserve"> points, nine rebounds, and seven steals; and senior forward G.G. Ortiz added nine points and </w:t>
      </w:r>
      <w:r>
        <w:t>eleven</w:t>
      </w:r>
      <w:r w:rsidR="00545CF3">
        <w:t xml:space="preserve"> rebounds; and</w:t>
      </w:r>
    </w:p>
    <w:p w:rsidR="00545CF3" w:rsidP="00545CF3" w:rsidRDefault="00545CF3" w14:paraId="43B50EDD" w14:textId="77777777">
      <w:pPr>
        <w:pStyle w:val="scresolutionwhereas"/>
      </w:pPr>
    </w:p>
    <w:p w:rsidR="00545CF3" w:rsidP="00545CF3" w:rsidRDefault="00545CF3" w14:paraId="14081FF6" w14:textId="7B798735">
      <w:pPr>
        <w:pStyle w:val="scresolutionwhereas"/>
      </w:pPr>
      <w:bookmarkStart w:name="wa_2c780f588" w:id="5"/>
      <w:r>
        <w:t>W</w:t>
      </w:r>
      <w:bookmarkEnd w:id="5"/>
      <w:r>
        <w:t>hereas,</w:t>
      </w:r>
      <w:r w:rsidR="00740587">
        <w:t xml:space="preserve"> before the March 6 championship win,</w:t>
      </w:r>
      <w:r>
        <w:t xml:space="preserve"> no Walhalla team in any sport had brought home a state championship trophy since 1952; and</w:t>
      </w:r>
    </w:p>
    <w:p w:rsidR="00545CF3" w:rsidP="00545CF3" w:rsidRDefault="00545CF3" w14:paraId="16BED485" w14:textId="77777777">
      <w:pPr>
        <w:pStyle w:val="scresolutionwhereas"/>
      </w:pPr>
    </w:p>
    <w:p w:rsidR="00545CF3" w:rsidP="00545CF3" w:rsidRDefault="00545CF3" w14:paraId="31EBB5FA" w14:textId="392B3A2E">
      <w:pPr>
        <w:pStyle w:val="scresolutionwhereas"/>
      </w:pPr>
      <w:bookmarkStart w:name="wa_7026ef6b6" w:id="6"/>
      <w:proofErr w:type="gramStart"/>
      <w:r>
        <w:t>W</w:t>
      </w:r>
      <w:bookmarkEnd w:id="6"/>
      <w:r>
        <w:t>hereas,</w:t>
      </w:r>
      <w:proofErr w:type="gramEnd"/>
      <w:r>
        <w:t xml:space="preserve"> Kami Roach was named Class AAA Player of the Year and </w:t>
      </w:r>
      <w:r w:rsidR="00740587">
        <w:t>earned the title of</w:t>
      </w:r>
      <w:r>
        <w:t xml:space="preserve"> All‑State for the third time, and G.G. Ortiz finished as an All‑State honoree and North‑South All‑Star; and</w:t>
      </w:r>
    </w:p>
    <w:p w:rsidR="00740587" w:rsidP="00545CF3" w:rsidRDefault="00740587" w14:paraId="4A71659E" w14:textId="77777777">
      <w:pPr>
        <w:pStyle w:val="scresolutionwhereas"/>
      </w:pPr>
    </w:p>
    <w:p w:rsidR="00740587" w:rsidP="00545CF3" w:rsidRDefault="00740587" w14:paraId="30B2F55D" w14:textId="60014B15">
      <w:pPr>
        <w:pStyle w:val="scresolutionwhereas"/>
      </w:pPr>
      <w:bookmarkStart w:name="wa_c556e7c6b" w:id="7"/>
      <w:proofErr w:type="gramStart"/>
      <w:r>
        <w:t>W</w:t>
      </w:r>
      <w:bookmarkEnd w:id="7"/>
      <w:r>
        <w:t>hereas,</w:t>
      </w:r>
      <w:proofErr w:type="gramEnd"/>
      <w:r>
        <w:t xml:space="preserve"> the Walhalla High School girls basketball team has flourished under the leadership and guidance of Head Coach </w:t>
      </w:r>
      <w:r w:rsidRPr="00740587">
        <w:t xml:space="preserve">Byron </w:t>
      </w:r>
      <w:proofErr w:type="spellStart"/>
      <w:r w:rsidRPr="00740587">
        <w:t>Wimphrie</w:t>
      </w:r>
      <w:proofErr w:type="spellEnd"/>
      <w:r>
        <w:t>; and</w:t>
      </w:r>
    </w:p>
    <w:p w:rsidR="00545CF3" w:rsidP="00545CF3" w:rsidRDefault="00545CF3" w14:paraId="5C02BC5C" w14:textId="77777777">
      <w:pPr>
        <w:pStyle w:val="scresolutionwhereas"/>
      </w:pPr>
    </w:p>
    <w:p w:rsidR="00545CF3" w:rsidP="00545CF3" w:rsidRDefault="00823E17" w14:paraId="0E9E7B7E" w14:textId="0AF63BAB">
      <w:pPr>
        <w:pStyle w:val="scresolutionwhereas"/>
      </w:pPr>
      <w:bookmarkStart w:name="wa_654b43635" w:id="8"/>
      <w:proofErr w:type="gramStart"/>
      <w:r w:rsidRPr="00823E17">
        <w:t>W</w:t>
      </w:r>
      <w:bookmarkEnd w:id="8"/>
      <w:r w:rsidRPr="00823E17">
        <w:t>hereas,</w:t>
      </w:r>
      <w:proofErr w:type="gramEnd"/>
      <w:r w:rsidRPr="00823E17">
        <w:t xml:space="preserve"> the members of the South Carolina Senate appreciate the pride and recognition that the </w:t>
      </w:r>
      <w:r>
        <w:t>Walhalla High School girls basketball team</w:t>
      </w:r>
      <w:r w:rsidRPr="00823E17">
        <w:t xml:space="preserve"> has brought to its school and community and look forward </w:t>
      </w:r>
      <w:r w:rsidRPr="00823E17">
        <w:lastRenderedPageBreak/>
        <w:t>to a future filled with further accomplishments by the team and its talented athletes.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1AEBC4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337A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3D86DE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337A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A649E7" w:rsidR="00A649E7">
        <w:t xml:space="preserve">celebrate the Walhalla </w:t>
      </w:r>
      <w:r w:rsidR="0074738B">
        <w:t>H</w:t>
      </w:r>
      <w:r w:rsidRPr="00A649E7" w:rsidR="00A649E7">
        <w:t xml:space="preserve">igh </w:t>
      </w:r>
      <w:r w:rsidR="0074738B">
        <w:t>S</w:t>
      </w:r>
      <w:r w:rsidRPr="00A649E7" w:rsidR="00A649E7">
        <w:t xml:space="preserve">chool girls basketball team for </w:t>
      </w:r>
      <w:r w:rsidR="00593647">
        <w:t>winning</w:t>
      </w:r>
      <w:r w:rsidRPr="00A649E7" w:rsidR="00A649E7">
        <w:t xml:space="preserve"> the 2025 Class AAA State Championship title and congratulate the team’s exceptional players, coaches, and staff on a superb season.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6FAA9D0">
      <w:pPr>
        <w:pStyle w:val="scresolutionbody"/>
      </w:pPr>
      <w:r w:rsidRPr="00040E43">
        <w:t>Be it further resolved that a copy of this resolution be presented to</w:t>
      </w:r>
      <w:r w:rsidR="00823E17">
        <w:t xml:space="preserve"> the Walhalla High School girls basketball team members,</w:t>
      </w:r>
      <w:r w:rsidRPr="00A649E7" w:rsidR="00A649E7">
        <w:t xml:space="preserve"> Head Coach Byron </w:t>
      </w:r>
      <w:proofErr w:type="spellStart"/>
      <w:r w:rsidRPr="00A649E7" w:rsidR="00A649E7">
        <w:t>Wimphrie</w:t>
      </w:r>
      <w:proofErr w:type="spellEnd"/>
      <w:r w:rsidR="00823E17">
        <w:t>, and</w:t>
      </w:r>
      <w:r w:rsidRPr="00040E43" w:rsidR="00823E17">
        <w:t xml:space="preserve"> </w:t>
      </w:r>
      <w:r w:rsidR="00823E17">
        <w:t>P</w:t>
      </w:r>
      <w:r w:rsidRPr="00A649E7" w:rsidR="00823E17">
        <w:t>rincipal Jennifer Crawford</w:t>
      </w:r>
      <w:r w:rsidRPr="00A649E7" w:rsidR="00A649E7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A1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2A20A22" w:rsidR="007003E1" w:rsidRDefault="0001402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82849">
              <w:t>[0489]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8284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4025"/>
    <w:rsid w:val="00015CD6"/>
    <w:rsid w:val="00032E86"/>
    <w:rsid w:val="00040E43"/>
    <w:rsid w:val="00051532"/>
    <w:rsid w:val="000575AE"/>
    <w:rsid w:val="00071FB8"/>
    <w:rsid w:val="00074366"/>
    <w:rsid w:val="0008202C"/>
    <w:rsid w:val="000843D7"/>
    <w:rsid w:val="00084D53"/>
    <w:rsid w:val="000858F2"/>
    <w:rsid w:val="00086A92"/>
    <w:rsid w:val="000874ED"/>
    <w:rsid w:val="00090D2B"/>
    <w:rsid w:val="00091FD9"/>
    <w:rsid w:val="0009711F"/>
    <w:rsid w:val="00097234"/>
    <w:rsid w:val="00097C23"/>
    <w:rsid w:val="000A0EED"/>
    <w:rsid w:val="000B740A"/>
    <w:rsid w:val="000C5BE4"/>
    <w:rsid w:val="000C6C23"/>
    <w:rsid w:val="000D36EF"/>
    <w:rsid w:val="000D3EE3"/>
    <w:rsid w:val="000E0100"/>
    <w:rsid w:val="000E1785"/>
    <w:rsid w:val="000E546A"/>
    <w:rsid w:val="000E5912"/>
    <w:rsid w:val="000F1901"/>
    <w:rsid w:val="000F2E49"/>
    <w:rsid w:val="000F40FA"/>
    <w:rsid w:val="001035F1"/>
    <w:rsid w:val="0010776B"/>
    <w:rsid w:val="00133489"/>
    <w:rsid w:val="00133E66"/>
    <w:rsid w:val="001347EE"/>
    <w:rsid w:val="00136B38"/>
    <w:rsid w:val="001373F6"/>
    <w:rsid w:val="00137C7F"/>
    <w:rsid w:val="001435A3"/>
    <w:rsid w:val="00146ED3"/>
    <w:rsid w:val="00151044"/>
    <w:rsid w:val="001678BC"/>
    <w:rsid w:val="00167E9C"/>
    <w:rsid w:val="00182849"/>
    <w:rsid w:val="00187057"/>
    <w:rsid w:val="001A022F"/>
    <w:rsid w:val="001A2C0B"/>
    <w:rsid w:val="001A72A6"/>
    <w:rsid w:val="001C44C5"/>
    <w:rsid w:val="001C4F58"/>
    <w:rsid w:val="001D08F2"/>
    <w:rsid w:val="001D2A16"/>
    <w:rsid w:val="001D3A58"/>
    <w:rsid w:val="001D525B"/>
    <w:rsid w:val="001D68D8"/>
    <w:rsid w:val="001D7F4F"/>
    <w:rsid w:val="001E4CDB"/>
    <w:rsid w:val="001F75F9"/>
    <w:rsid w:val="002017E6"/>
    <w:rsid w:val="00205238"/>
    <w:rsid w:val="00211B4F"/>
    <w:rsid w:val="00217E17"/>
    <w:rsid w:val="002321B6"/>
    <w:rsid w:val="00232912"/>
    <w:rsid w:val="00236E10"/>
    <w:rsid w:val="0025001F"/>
    <w:rsid w:val="00250967"/>
    <w:rsid w:val="002543C8"/>
    <w:rsid w:val="0025505F"/>
    <w:rsid w:val="0025541D"/>
    <w:rsid w:val="002633C2"/>
    <w:rsid w:val="002635C9"/>
    <w:rsid w:val="00284AAE"/>
    <w:rsid w:val="002870CB"/>
    <w:rsid w:val="002A1BA5"/>
    <w:rsid w:val="002B451A"/>
    <w:rsid w:val="002D55D2"/>
    <w:rsid w:val="002E5912"/>
    <w:rsid w:val="002F4473"/>
    <w:rsid w:val="00301B21"/>
    <w:rsid w:val="00317E48"/>
    <w:rsid w:val="00325348"/>
    <w:rsid w:val="0032732C"/>
    <w:rsid w:val="003321E4"/>
    <w:rsid w:val="00336AD0"/>
    <w:rsid w:val="00351D19"/>
    <w:rsid w:val="0036008C"/>
    <w:rsid w:val="0037079A"/>
    <w:rsid w:val="0037695D"/>
    <w:rsid w:val="00385E1F"/>
    <w:rsid w:val="003A4798"/>
    <w:rsid w:val="003A4AE8"/>
    <w:rsid w:val="003A4F41"/>
    <w:rsid w:val="003C4DAB"/>
    <w:rsid w:val="003D01E8"/>
    <w:rsid w:val="003D0BC2"/>
    <w:rsid w:val="003E5288"/>
    <w:rsid w:val="003F6D79"/>
    <w:rsid w:val="003F6E8C"/>
    <w:rsid w:val="004127A4"/>
    <w:rsid w:val="0041760A"/>
    <w:rsid w:val="00417C01"/>
    <w:rsid w:val="00417CAD"/>
    <w:rsid w:val="00421048"/>
    <w:rsid w:val="004252D4"/>
    <w:rsid w:val="00436096"/>
    <w:rsid w:val="00436CA0"/>
    <w:rsid w:val="004403BD"/>
    <w:rsid w:val="004437D4"/>
    <w:rsid w:val="00461441"/>
    <w:rsid w:val="004623E6"/>
    <w:rsid w:val="0046488E"/>
    <w:rsid w:val="0046685D"/>
    <w:rsid w:val="004669F5"/>
    <w:rsid w:val="004809EE"/>
    <w:rsid w:val="004A7BFC"/>
    <w:rsid w:val="004B7339"/>
    <w:rsid w:val="004C7C9E"/>
    <w:rsid w:val="004E7D54"/>
    <w:rsid w:val="00511974"/>
    <w:rsid w:val="0052116B"/>
    <w:rsid w:val="005273C6"/>
    <w:rsid w:val="005275A2"/>
    <w:rsid w:val="00530A69"/>
    <w:rsid w:val="005324F3"/>
    <w:rsid w:val="00543DF3"/>
    <w:rsid w:val="005442EF"/>
    <w:rsid w:val="00544C6E"/>
    <w:rsid w:val="00545593"/>
    <w:rsid w:val="00545C09"/>
    <w:rsid w:val="00545CF3"/>
    <w:rsid w:val="00551C74"/>
    <w:rsid w:val="00556EBF"/>
    <w:rsid w:val="0055760A"/>
    <w:rsid w:val="0057560B"/>
    <w:rsid w:val="00577C6C"/>
    <w:rsid w:val="005834ED"/>
    <w:rsid w:val="00593647"/>
    <w:rsid w:val="005A62FE"/>
    <w:rsid w:val="005C2FE2"/>
    <w:rsid w:val="005E2BC9"/>
    <w:rsid w:val="005F0310"/>
    <w:rsid w:val="005F3EA3"/>
    <w:rsid w:val="00605102"/>
    <w:rsid w:val="006053F5"/>
    <w:rsid w:val="00611909"/>
    <w:rsid w:val="00617D7D"/>
    <w:rsid w:val="006215AA"/>
    <w:rsid w:val="00621845"/>
    <w:rsid w:val="0062724E"/>
    <w:rsid w:val="00627DCA"/>
    <w:rsid w:val="00651BC0"/>
    <w:rsid w:val="006530F6"/>
    <w:rsid w:val="0066659B"/>
    <w:rsid w:val="00666E48"/>
    <w:rsid w:val="00670F2F"/>
    <w:rsid w:val="00673528"/>
    <w:rsid w:val="006776A4"/>
    <w:rsid w:val="00677CDC"/>
    <w:rsid w:val="006913C9"/>
    <w:rsid w:val="0069470D"/>
    <w:rsid w:val="006A10A3"/>
    <w:rsid w:val="006A1A36"/>
    <w:rsid w:val="006A3471"/>
    <w:rsid w:val="006A4476"/>
    <w:rsid w:val="006A7538"/>
    <w:rsid w:val="006B1590"/>
    <w:rsid w:val="006D3B25"/>
    <w:rsid w:val="006D58AA"/>
    <w:rsid w:val="006E4451"/>
    <w:rsid w:val="006E655C"/>
    <w:rsid w:val="006E69E6"/>
    <w:rsid w:val="007003E1"/>
    <w:rsid w:val="007070AD"/>
    <w:rsid w:val="00711191"/>
    <w:rsid w:val="00733210"/>
    <w:rsid w:val="00734F00"/>
    <w:rsid w:val="007352A5"/>
    <w:rsid w:val="0073631E"/>
    <w:rsid w:val="00736959"/>
    <w:rsid w:val="00740587"/>
    <w:rsid w:val="00741EC2"/>
    <w:rsid w:val="007436C3"/>
    <w:rsid w:val="0074375C"/>
    <w:rsid w:val="00746A58"/>
    <w:rsid w:val="0074738B"/>
    <w:rsid w:val="00760825"/>
    <w:rsid w:val="007720AC"/>
    <w:rsid w:val="00772221"/>
    <w:rsid w:val="00781DF8"/>
    <w:rsid w:val="007836CC"/>
    <w:rsid w:val="00787728"/>
    <w:rsid w:val="007917CE"/>
    <w:rsid w:val="007959D3"/>
    <w:rsid w:val="007A1CC3"/>
    <w:rsid w:val="007A70AE"/>
    <w:rsid w:val="007C058A"/>
    <w:rsid w:val="007C0EE1"/>
    <w:rsid w:val="007C5B77"/>
    <w:rsid w:val="007C69B6"/>
    <w:rsid w:val="007C72ED"/>
    <w:rsid w:val="007D0616"/>
    <w:rsid w:val="007E01B6"/>
    <w:rsid w:val="007F3C86"/>
    <w:rsid w:val="007F6D64"/>
    <w:rsid w:val="00810471"/>
    <w:rsid w:val="00823E17"/>
    <w:rsid w:val="008362E8"/>
    <w:rsid w:val="008410D3"/>
    <w:rsid w:val="00843D27"/>
    <w:rsid w:val="00846FE5"/>
    <w:rsid w:val="0085786E"/>
    <w:rsid w:val="00865887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077C4"/>
    <w:rsid w:val="0092634F"/>
    <w:rsid w:val="009270BA"/>
    <w:rsid w:val="0094021A"/>
    <w:rsid w:val="00953783"/>
    <w:rsid w:val="00956959"/>
    <w:rsid w:val="0096528D"/>
    <w:rsid w:val="00965B3F"/>
    <w:rsid w:val="00966177"/>
    <w:rsid w:val="009850AC"/>
    <w:rsid w:val="009B44AF"/>
    <w:rsid w:val="009C6A0B"/>
    <w:rsid w:val="009C7F19"/>
    <w:rsid w:val="009D20B4"/>
    <w:rsid w:val="009D3501"/>
    <w:rsid w:val="009E2BE4"/>
    <w:rsid w:val="009E4A70"/>
    <w:rsid w:val="009F0C77"/>
    <w:rsid w:val="009F4DD1"/>
    <w:rsid w:val="009F7B81"/>
    <w:rsid w:val="00A017A0"/>
    <w:rsid w:val="00A02543"/>
    <w:rsid w:val="00A228CD"/>
    <w:rsid w:val="00A23CAD"/>
    <w:rsid w:val="00A3114B"/>
    <w:rsid w:val="00A341A3"/>
    <w:rsid w:val="00A41684"/>
    <w:rsid w:val="00A62C62"/>
    <w:rsid w:val="00A649E7"/>
    <w:rsid w:val="00A64E80"/>
    <w:rsid w:val="00A66C6B"/>
    <w:rsid w:val="00A7261B"/>
    <w:rsid w:val="00A72BCD"/>
    <w:rsid w:val="00A74015"/>
    <w:rsid w:val="00A741D9"/>
    <w:rsid w:val="00A833AB"/>
    <w:rsid w:val="00A85172"/>
    <w:rsid w:val="00A95560"/>
    <w:rsid w:val="00A9741D"/>
    <w:rsid w:val="00AB1254"/>
    <w:rsid w:val="00AB28F8"/>
    <w:rsid w:val="00AB2CC0"/>
    <w:rsid w:val="00AC33BC"/>
    <w:rsid w:val="00AC34A2"/>
    <w:rsid w:val="00AC74F4"/>
    <w:rsid w:val="00AD1C9A"/>
    <w:rsid w:val="00AD4B17"/>
    <w:rsid w:val="00AF0102"/>
    <w:rsid w:val="00AF1A81"/>
    <w:rsid w:val="00AF4683"/>
    <w:rsid w:val="00AF69EE"/>
    <w:rsid w:val="00B00C4F"/>
    <w:rsid w:val="00B1220B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298C"/>
    <w:rsid w:val="00B879A5"/>
    <w:rsid w:val="00B9052D"/>
    <w:rsid w:val="00B9105E"/>
    <w:rsid w:val="00BC1E62"/>
    <w:rsid w:val="00BC42CA"/>
    <w:rsid w:val="00BC695A"/>
    <w:rsid w:val="00BD086A"/>
    <w:rsid w:val="00BD4498"/>
    <w:rsid w:val="00BE3C22"/>
    <w:rsid w:val="00BE46CD"/>
    <w:rsid w:val="00BE79A2"/>
    <w:rsid w:val="00C02C1B"/>
    <w:rsid w:val="00C0345E"/>
    <w:rsid w:val="00C161F7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4E7A"/>
    <w:rsid w:val="00CC6B7B"/>
    <w:rsid w:val="00CD2089"/>
    <w:rsid w:val="00CE49AE"/>
    <w:rsid w:val="00CE4EE6"/>
    <w:rsid w:val="00CE652B"/>
    <w:rsid w:val="00CF44FA"/>
    <w:rsid w:val="00CF5251"/>
    <w:rsid w:val="00D10646"/>
    <w:rsid w:val="00D1567E"/>
    <w:rsid w:val="00D2542C"/>
    <w:rsid w:val="00D31310"/>
    <w:rsid w:val="00D32562"/>
    <w:rsid w:val="00D37AF8"/>
    <w:rsid w:val="00D5268C"/>
    <w:rsid w:val="00D55053"/>
    <w:rsid w:val="00D66B80"/>
    <w:rsid w:val="00D73A67"/>
    <w:rsid w:val="00D8028D"/>
    <w:rsid w:val="00D80796"/>
    <w:rsid w:val="00D95554"/>
    <w:rsid w:val="00D970A9"/>
    <w:rsid w:val="00DA0E3D"/>
    <w:rsid w:val="00DA79A4"/>
    <w:rsid w:val="00DB1F5E"/>
    <w:rsid w:val="00DC47B1"/>
    <w:rsid w:val="00DF3845"/>
    <w:rsid w:val="00E071A0"/>
    <w:rsid w:val="00E26700"/>
    <w:rsid w:val="00E27FC0"/>
    <w:rsid w:val="00E32D96"/>
    <w:rsid w:val="00E337AE"/>
    <w:rsid w:val="00E41911"/>
    <w:rsid w:val="00E44B57"/>
    <w:rsid w:val="00E44CAC"/>
    <w:rsid w:val="00E658FD"/>
    <w:rsid w:val="00E83C7B"/>
    <w:rsid w:val="00E84A75"/>
    <w:rsid w:val="00E92EEF"/>
    <w:rsid w:val="00E95B4E"/>
    <w:rsid w:val="00E97AB4"/>
    <w:rsid w:val="00EA150E"/>
    <w:rsid w:val="00EA2C02"/>
    <w:rsid w:val="00EB0F12"/>
    <w:rsid w:val="00EB6F8C"/>
    <w:rsid w:val="00EC161E"/>
    <w:rsid w:val="00EE6D36"/>
    <w:rsid w:val="00EF2368"/>
    <w:rsid w:val="00EF3015"/>
    <w:rsid w:val="00EF5F4D"/>
    <w:rsid w:val="00F017E4"/>
    <w:rsid w:val="00F02C5C"/>
    <w:rsid w:val="00F24442"/>
    <w:rsid w:val="00F42BA9"/>
    <w:rsid w:val="00F477DA"/>
    <w:rsid w:val="00F50AE3"/>
    <w:rsid w:val="00F5563A"/>
    <w:rsid w:val="00F655B7"/>
    <w:rsid w:val="00F656BA"/>
    <w:rsid w:val="00F67CF1"/>
    <w:rsid w:val="00F7053B"/>
    <w:rsid w:val="00F728AA"/>
    <w:rsid w:val="00F73E7B"/>
    <w:rsid w:val="00F840F0"/>
    <w:rsid w:val="00F91CB4"/>
    <w:rsid w:val="00F935A0"/>
    <w:rsid w:val="00F93BC7"/>
    <w:rsid w:val="00FA0B1D"/>
    <w:rsid w:val="00FB0D0D"/>
    <w:rsid w:val="00FB43B4"/>
    <w:rsid w:val="00FB6B0B"/>
    <w:rsid w:val="00FB6FC2"/>
    <w:rsid w:val="00FC39D8"/>
    <w:rsid w:val="00FE0F98"/>
    <w:rsid w:val="00FE52B6"/>
    <w:rsid w:val="00FF12FD"/>
    <w:rsid w:val="00FF2AE4"/>
    <w:rsid w:val="00FF3F68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84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84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1828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2849"/>
  </w:style>
  <w:style w:type="character" w:customStyle="1" w:styleId="Heading1Char">
    <w:name w:val="Heading 1 Char"/>
    <w:basedOn w:val="DefaultParagraphFont"/>
    <w:link w:val="Heading1"/>
    <w:uiPriority w:val="9"/>
    <w:rsid w:val="0018284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84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82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84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82849"/>
  </w:style>
  <w:style w:type="character" w:styleId="LineNumber">
    <w:name w:val="line number"/>
    <w:basedOn w:val="DefaultParagraphFont"/>
    <w:uiPriority w:val="99"/>
    <w:semiHidden/>
    <w:unhideWhenUsed/>
    <w:rsid w:val="00182849"/>
  </w:style>
  <w:style w:type="paragraph" w:customStyle="1" w:styleId="BillDots">
    <w:name w:val="Bill Dots"/>
    <w:basedOn w:val="Normal"/>
    <w:qFormat/>
    <w:rsid w:val="0018284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8284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4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2849"/>
    <w:pPr>
      <w:ind w:left="720"/>
      <w:contextualSpacing/>
    </w:pPr>
  </w:style>
  <w:style w:type="paragraph" w:customStyle="1" w:styleId="scbillheader">
    <w:name w:val="sc_bill_header"/>
    <w:qFormat/>
    <w:rsid w:val="0018284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8284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8284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8284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8284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8284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8284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8284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8284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8284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8284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8284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8284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8284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8284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8284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8284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8284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8284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8284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8284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8284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8284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8284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8284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828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828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8284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8284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828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82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828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828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82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8284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8284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8284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8284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8284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8284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8284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8284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8284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8284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8284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8284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8284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8284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8284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8284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82849"/>
    <w:rPr>
      <w:color w:val="808080"/>
    </w:rPr>
  </w:style>
  <w:style w:type="paragraph" w:customStyle="1" w:styleId="sctablecodifiedsection">
    <w:name w:val="sc_table_codified_section"/>
    <w:qFormat/>
    <w:rsid w:val="0018284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8284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8284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8284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8284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8284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8284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8284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8284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8284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8284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8284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82849"/>
    <w:rPr>
      <w:strike/>
      <w:dstrike w:val="0"/>
    </w:rPr>
  </w:style>
  <w:style w:type="character" w:customStyle="1" w:styleId="scstrikeblue">
    <w:name w:val="sc_strike_blue"/>
    <w:uiPriority w:val="1"/>
    <w:qFormat/>
    <w:rsid w:val="0018284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8284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8284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8284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284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8284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82849"/>
  </w:style>
  <w:style w:type="paragraph" w:customStyle="1" w:styleId="scbillendxx">
    <w:name w:val="sc_bill_end_xx"/>
    <w:qFormat/>
    <w:rsid w:val="0018284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82849"/>
  </w:style>
  <w:style w:type="character" w:customStyle="1" w:styleId="scresolutionbody1">
    <w:name w:val="sc_resolution_body1"/>
    <w:uiPriority w:val="1"/>
    <w:qFormat/>
    <w:rsid w:val="00182849"/>
  </w:style>
  <w:style w:type="character" w:styleId="Strong">
    <w:name w:val="Strong"/>
    <w:basedOn w:val="DefaultParagraphFont"/>
    <w:uiPriority w:val="22"/>
    <w:qFormat/>
    <w:rsid w:val="00182849"/>
    <w:rPr>
      <w:b/>
      <w:bCs/>
    </w:rPr>
  </w:style>
  <w:style w:type="character" w:customStyle="1" w:styleId="scamendhouse">
    <w:name w:val="sc_amend_house"/>
    <w:uiPriority w:val="1"/>
    <w:qFormat/>
    <w:rsid w:val="0018284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8284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82849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8284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8284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E0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89&amp;session=126&amp;summary=B" TargetMode="External" Id="R188f2d42a65e48f2" /><Relationship Type="http://schemas.openxmlformats.org/officeDocument/2006/relationships/hyperlink" Target="https://www.scstatehouse.gov/sess126_2025-2026/prever/489_20250325.docx" TargetMode="External" Id="R0938d1f3b13c4eed" /><Relationship Type="http://schemas.openxmlformats.org/officeDocument/2006/relationships/hyperlink" Target="h:\sj\20250325.docx" TargetMode="External" Id="R1267c425d178460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51532"/>
    <w:rsid w:val="00086A92"/>
    <w:rsid w:val="00174066"/>
    <w:rsid w:val="00212BEF"/>
    <w:rsid w:val="002633C2"/>
    <w:rsid w:val="002A3D45"/>
    <w:rsid w:val="00362988"/>
    <w:rsid w:val="00460640"/>
    <w:rsid w:val="004D1BF3"/>
    <w:rsid w:val="00573513"/>
    <w:rsid w:val="00673528"/>
    <w:rsid w:val="00677CDC"/>
    <w:rsid w:val="0072205F"/>
    <w:rsid w:val="007C058A"/>
    <w:rsid w:val="00804B1A"/>
    <w:rsid w:val="008228BC"/>
    <w:rsid w:val="00966177"/>
    <w:rsid w:val="00A22407"/>
    <w:rsid w:val="00AA6F82"/>
    <w:rsid w:val="00BE097C"/>
    <w:rsid w:val="00D2542C"/>
    <w:rsid w:val="00E216F6"/>
    <w:rsid w:val="00EA266C"/>
    <w:rsid w:val="00EB0F12"/>
    <w:rsid w:val="00EB6DDA"/>
    <w:rsid w:val="00EE2B2C"/>
    <w:rsid w:val="00EF3015"/>
    <w:rsid w:val="00F5563A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Senate</CHAMBER_DISPLAY>
  <DOCUMENT_TYPE>Bill</DOCUMENT_TYPE>
  <FILENAME>&lt;&lt;filename&gt;&gt;</FILENAME>
  <ID>38fb78b4-b1f1-4d7c-b766-d61b39e9647c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2025-03-25T00:00:00-04:00</T_BILL_DT_VERSION>
  <T_BILL_D_INTRODATE>2025-03-25</T_BILL_D_INTRODATE>
  <T_BILL_D_SENATEINTRODATE>2025-03-25</T_BILL_D_SENATEINTRODATE>
  <T_BILL_N_INTERNALVERSIONNUMBER>1</T_BILL_N_INTERNALVERSIONNUMBER>
  <T_BILL_N_SESSION>126</T_BILL_N_SESSION>
  <T_BILL_N_VERSIONNUMBER>1</T_BILL_N_VERSIONNUMBER>
  <T_BILL_N_YEAR>2025</T_BILL_N_YEAR>
  <T_BILL_REQUEST_REQUEST>d9a8db72-4c71-4b88-80fb-5ee8df568654</T_BILL_REQUEST_REQUEST>
  <T_BILL_R_ORIGINALDRAFT>6010b38d-5188-4c8a-ac2e-923d2f4b90f7</T_BILL_R_ORIGINALDRAFT>
  <T_BILL_SPONSOR_SPONSOR>cf793dbb-d3c2-4d58-8219-a13a939f3d81</T_BILL_SPONSOR_SPONSOR>
  <T_BILL_T_BILLNAME>[0489]</T_BILL_T_BILLNAME>
  <T_BILL_T_BILLNUMBER>489</T_BILL_T_BILLNUMBER>
  <T_BILL_T_BILLTITLE>TO congratulate THE WALHALLA HIGH SCHOOL GIRLS BASKETBALL TEAM, coaches, and school officials for an outstanding season and to honor them FOR winning THE 2025 CLASS AAA STATE CHAMPIONSHIP TITLE.</T_BILL_T_BILLTITLE>
  <T_BILL_T_CHAMBER>senate</T_BILL_T_CHAMBER>
  <T_BILL_T_FILENAME> </T_BILL_T_FILENAME>
  <T_BILL_T_LEGTYPE>resolution</T_BILL_T_LEGTYPE>
  <T_BILL_T_RATNUMBERSTRING>SNone</T_BILL_T_RATNUMBERSTRING>
  <T_BILL_T_SUBJECT>Walhalla HS girls basketball champs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2019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Catrena Britton</cp:lastModifiedBy>
  <cp:revision>4</cp:revision>
  <cp:lastPrinted>2025-03-10T18:47:00Z</cp:lastPrinted>
  <dcterms:created xsi:type="dcterms:W3CDTF">2025-03-25T19:14:00Z</dcterms:created>
  <dcterms:modified xsi:type="dcterms:W3CDTF">2025-03-25T19:14:00Z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