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LC-0413WAB-RT25.docx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Regulation Doc. No. 5309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6373d37e71a14c2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561b0248c6a4cc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3b2340dea184943">
        <w:r>
          <w:rPr>
            <w:rStyle w:val="Hyperlink"/>
            <w:u w:val="single"/>
          </w:rPr>
          <w:t>04/24/2025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8e78ecf214c4e37">
        <w:r>
          <w:rPr>
            <w:rStyle w:val="Hyperlink"/>
            <w:u w:val="single"/>
          </w:rPr>
          <w:t>04/24/2025-A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335FD5" w:rsidP="00335FD5" w:rsidRDefault="00857EC5" w14:paraId="4807257A" w14:textId="381AC793">
      <w:pPr>
        <w:pStyle w:val="sccoversheetstatus"/>
      </w:pPr>
      <w:sdt>
        <w:sdtPr>
          <w:alias w:val="status"/>
          <w:tag w:val="status"/>
          <w:id w:val="854397200"/>
          <w:placeholder>
            <w:docPart w:val="90F3958186E046BD98391EC8EDAC91AB"/>
          </w:placeholder>
        </w:sdtPr>
        <w:sdtEndPr/>
        <w:sdtContent>
          <w:r w:rsidR="00335FD5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90F3958186E046BD98391EC8EDAC91AB"/>
        </w:placeholder>
        <w:text/>
      </w:sdtPr>
      <w:sdtEndPr/>
      <w:sdtContent>
        <w:p w:rsidR="00335FD5" w:rsidP="00335FD5" w:rsidRDefault="00335FD5" w14:paraId="55359AA7" w14:textId="40B14062">
          <w:pPr>
            <w:pStyle w:val="sccoversheetinfo"/>
          </w:pPr>
          <w:r>
            <w:t>April 24, 2025</w:t>
          </w:r>
        </w:p>
      </w:sdtContent>
    </w:sdt>
    <w:p w:rsidR="00335FD5" w:rsidP="00335FD5" w:rsidRDefault="00335FD5" w14:paraId="047AD0A3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90F3958186E046BD98391EC8EDAC91AB"/>
        </w:placeholder>
        <w:text/>
      </w:sdtPr>
      <w:sdtEndPr/>
      <w:sdtContent>
        <w:p w:rsidRPr="00B07BF4" w:rsidR="00335FD5" w:rsidP="00335FD5" w:rsidRDefault="00335FD5" w14:paraId="76A2BA21" w14:textId="2C29A0BF">
          <w:pPr>
            <w:pStyle w:val="sccoversheetbillno"/>
          </w:pPr>
          <w:r>
            <w:t>S. 603</w:t>
          </w:r>
        </w:p>
      </w:sdtContent>
    </w:sdt>
    <w:p w:rsidR="00335FD5" w:rsidP="00335FD5" w:rsidRDefault="00335FD5" w14:paraId="5BCB77AD" w14:textId="77777777">
      <w:pPr>
        <w:pStyle w:val="sccoversheetsponsor6"/>
        <w:jc w:val="center"/>
      </w:pPr>
    </w:p>
    <w:p w:rsidRPr="00B07BF4" w:rsidR="00335FD5" w:rsidP="00335FD5" w:rsidRDefault="00335FD5" w14:paraId="27BB1312" w14:textId="41C66EE3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90F3958186E046BD98391EC8EDAC91AB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335FD5" w:rsidP="00335FD5" w:rsidRDefault="00335FD5" w14:paraId="4ED7709B" w14:textId="77777777">
      <w:pPr>
        <w:pStyle w:val="sccoversheetsponsor6"/>
      </w:pPr>
    </w:p>
    <w:p w:rsidRPr="00B07BF4" w:rsidR="00335FD5" w:rsidP="00335FD5" w:rsidRDefault="00857EC5" w14:paraId="3A07C6B2" w14:textId="5A05B55A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90F3958186E046BD98391EC8EDAC91AB"/>
          </w:placeholder>
          <w:text/>
        </w:sdtPr>
        <w:sdtEndPr/>
        <w:sdtContent>
          <w:r w:rsidR="00335FD5">
            <w:t>S</w:t>
          </w:r>
        </w:sdtContent>
      </w:sdt>
      <w:r w:rsidRPr="00B07BF4" w:rsidR="00335FD5">
        <w:t xml:space="preserve">. Printed </w:t>
      </w:r>
      <w:sdt>
        <w:sdtPr>
          <w:alias w:val="printed2"/>
          <w:tag w:val="printed2"/>
          <w:id w:val="-774643221"/>
          <w:placeholder>
            <w:docPart w:val="90F3958186E046BD98391EC8EDAC91AB"/>
          </w:placeholder>
          <w:text/>
        </w:sdtPr>
        <w:sdtEndPr/>
        <w:sdtContent>
          <w:r w:rsidR="00335FD5">
            <w:t>4/24/25</w:t>
          </w:r>
        </w:sdtContent>
      </w:sdt>
      <w:r w:rsidRPr="00B07BF4" w:rsidR="00335FD5">
        <w:t>--</w:t>
      </w:r>
      <w:sdt>
        <w:sdtPr>
          <w:alias w:val="residingchamber"/>
          <w:tag w:val="residingchamber"/>
          <w:id w:val="1651789982"/>
          <w:placeholder>
            <w:docPart w:val="90F3958186E046BD98391EC8EDAC91AB"/>
          </w:placeholder>
          <w:text/>
        </w:sdtPr>
        <w:sdtEndPr/>
        <w:sdtContent>
          <w:r w:rsidR="00335FD5">
            <w:t>S</w:t>
          </w:r>
        </w:sdtContent>
      </w:sdt>
      <w:r w:rsidRPr="00B07BF4" w:rsidR="00335FD5">
        <w:t>.</w:t>
      </w:r>
    </w:p>
    <w:p w:rsidRPr="00B07BF4" w:rsidR="00335FD5" w:rsidP="00335FD5" w:rsidRDefault="00335FD5" w14:paraId="575E7314" w14:textId="6F08CD7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90F3958186E046BD98391EC8EDAC91AB"/>
          </w:placeholder>
          <w:text/>
        </w:sdtPr>
        <w:sdtEndPr/>
        <w:sdtContent>
          <w:r>
            <w:t>April 24, 2025</w:t>
          </w:r>
        </w:sdtContent>
      </w:sdt>
    </w:p>
    <w:p w:rsidRPr="00B07BF4" w:rsidR="00335FD5" w:rsidP="00335FD5" w:rsidRDefault="00335FD5" w14:paraId="5D71ACFE" w14:textId="77777777">
      <w:pPr>
        <w:pStyle w:val="sccoversheetemptyline"/>
      </w:pPr>
    </w:p>
    <w:p w:rsidRPr="00B07BF4" w:rsidR="00335FD5" w:rsidP="00335FD5" w:rsidRDefault="006005DE" w14:paraId="29B35645" w14:textId="4BDF35A0">
      <w:pPr>
        <w:pStyle w:val="sccoversheetemptyline"/>
        <w:jc w:val="center"/>
        <w:rPr>
          <w:u w:val="single"/>
        </w:rPr>
      </w:pPr>
      <w:r>
        <w:t>________</w:t>
      </w:r>
    </w:p>
    <w:p w:rsidR="00335FD5" w:rsidP="00335FD5" w:rsidRDefault="00335FD5" w14:paraId="7BFB3E2A" w14:textId="0C5134BF">
      <w:pPr>
        <w:pStyle w:val="sccoversheetemptyline"/>
        <w:jc w:val="center"/>
        <w:sectPr w:rsidR="00335FD5" w:rsidSect="00335FD5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335FD5" w:rsidP="00335FD5" w:rsidRDefault="00335FD5" w14:paraId="708CBB47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B838A9" w14:paraId="73B2B7C6" w14:textId="5190F082">
          <w:pPr>
            <w:pStyle w:val="scresolutiontitle"/>
          </w:pPr>
          <w:r>
            <w:t>TO APPROVE REGULATIONS OF THE Department of Labor, Licensing and Regulation - State Board of Cosmetology, RELATING TO State Board of Cosmetology, DESIGNATED AS REGULATION DOCUMENT NUMBER 5309,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291137B8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B838A9">
            <w:t>Department of Labor, Licensing and Regulation - State Board of Cosmetology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B838A9">
            <w:t>State Board of Cosmetology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B838A9">
            <w:t>5309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5004a98ed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5a6ac2544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e40a9128b" w:id="6"/>
      <w:r w:rsidRPr="00793A66">
        <w:t>B</w:t>
      </w:r>
      <w:bookmarkEnd w:id="6"/>
      <w:r w:rsidRPr="00793A66">
        <w:t>Y PROMULGATING AGENCY.</w:t>
      </w:r>
    </w:p>
    <w:p w:rsidR="00B838A9" w:rsidP="00B838A9" w:rsidRDefault="00B838A9" w14:paraId="3829A86A" w14:textId="16AD34A4">
      <w:pPr>
        <w:pStyle w:val="scjrregsummary"/>
      </w:pPr>
      <w:bookmarkStart w:name="up_ef052322d" w:id="7"/>
      <w:r w:rsidRPr="00A75F69">
        <w:t>T</w:t>
      </w:r>
      <w:bookmarkEnd w:id="7"/>
      <w:r w:rsidRPr="00A75F69">
        <w:t>he S</w:t>
      </w:r>
      <w:r>
        <w:t>tate</w:t>
      </w:r>
      <w:r w:rsidRPr="00A75F69">
        <w:t xml:space="preserve"> Board of Cosmetology proposes revising its regulations to add a regulation requiring all applications for initial licensure, endorsement licensure, and renewal and reinstatement licensure to be accompanied by a current 2 x 2 photograph that will be affixed to the license issued</w:t>
      </w:r>
      <w:r>
        <w:t>.</w:t>
      </w:r>
    </w:p>
    <w:p w:rsidR="00B838A9" w:rsidP="00B838A9" w:rsidRDefault="00B838A9" w14:paraId="312EC58C" w14:textId="77777777">
      <w:pPr>
        <w:pStyle w:val="scjrregsummary"/>
      </w:pPr>
    </w:p>
    <w:p w:rsidR="00B838A9" w:rsidP="00B838A9" w:rsidRDefault="00B838A9" w14:paraId="6A5D59EF" w14:textId="4FF0F273">
      <w:pPr>
        <w:pStyle w:val="scjrregsummary"/>
      </w:pPr>
      <w:bookmarkStart w:name="up_d006c99ae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</w:t>
      </w:r>
      <w:r>
        <w:t>on June 28,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275E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10A5" w14:textId="4407617B" w:rsidR="00335FD5" w:rsidRPr="00BC78CD" w:rsidRDefault="00335FD5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603</w:t>
        </w:r>
      </w:sdtContent>
    </w:sdt>
    <w:r>
      <w:t>-</w:t>
    </w:r>
    <w:sdt>
      <w:sdtPr>
        <w:id w:val="-1007518378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5E716F76" w:rsidR="00116726" w:rsidRDefault="00857EC5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40383">
              <w:t>[0603]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40383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A248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9465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4E46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CC961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E48A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02A8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CA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0A53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D019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7C24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3549137">
    <w:abstractNumId w:val="9"/>
  </w:num>
  <w:num w:numId="2" w16cid:durableId="735930741">
    <w:abstractNumId w:val="7"/>
  </w:num>
  <w:num w:numId="3" w16cid:durableId="764688953">
    <w:abstractNumId w:val="6"/>
  </w:num>
  <w:num w:numId="4" w16cid:durableId="1163083090">
    <w:abstractNumId w:val="5"/>
  </w:num>
  <w:num w:numId="5" w16cid:durableId="658537663">
    <w:abstractNumId w:val="4"/>
  </w:num>
  <w:num w:numId="6" w16cid:durableId="573246810">
    <w:abstractNumId w:val="8"/>
  </w:num>
  <w:num w:numId="7" w16cid:durableId="724837845">
    <w:abstractNumId w:val="3"/>
  </w:num>
  <w:num w:numId="8" w16cid:durableId="2023163673">
    <w:abstractNumId w:val="2"/>
  </w:num>
  <w:num w:numId="9" w16cid:durableId="7562143">
    <w:abstractNumId w:val="1"/>
  </w:num>
  <w:num w:numId="10" w16cid:durableId="95698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8637A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202DD"/>
    <w:rsid w:val="002321B6"/>
    <w:rsid w:val="0023696B"/>
    <w:rsid w:val="00250967"/>
    <w:rsid w:val="002759C5"/>
    <w:rsid w:val="00275E99"/>
    <w:rsid w:val="00277DEE"/>
    <w:rsid w:val="00280D88"/>
    <w:rsid w:val="00294ABE"/>
    <w:rsid w:val="00295134"/>
    <w:rsid w:val="002A3EB4"/>
    <w:rsid w:val="002C0DF1"/>
    <w:rsid w:val="002C4833"/>
    <w:rsid w:val="002C6CE5"/>
    <w:rsid w:val="002D128E"/>
    <w:rsid w:val="002E3E75"/>
    <w:rsid w:val="002E7D20"/>
    <w:rsid w:val="00307F0C"/>
    <w:rsid w:val="00315AFB"/>
    <w:rsid w:val="003245FF"/>
    <w:rsid w:val="00325348"/>
    <w:rsid w:val="00335F33"/>
    <w:rsid w:val="00335FD5"/>
    <w:rsid w:val="00346827"/>
    <w:rsid w:val="0038123D"/>
    <w:rsid w:val="00393688"/>
    <w:rsid w:val="003A7FA3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55285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39AE"/>
    <w:rsid w:val="0058501B"/>
    <w:rsid w:val="005945D7"/>
    <w:rsid w:val="005C5AC4"/>
    <w:rsid w:val="005F4774"/>
    <w:rsid w:val="005F793D"/>
    <w:rsid w:val="006005DE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035F"/>
    <w:rsid w:val="0072142E"/>
    <w:rsid w:val="00753C04"/>
    <w:rsid w:val="00756946"/>
    <w:rsid w:val="00757F80"/>
    <w:rsid w:val="00771EEC"/>
    <w:rsid w:val="00774898"/>
    <w:rsid w:val="007775EC"/>
    <w:rsid w:val="007845A5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11815"/>
    <w:rsid w:val="00821DEF"/>
    <w:rsid w:val="00822FA6"/>
    <w:rsid w:val="00834A12"/>
    <w:rsid w:val="00851B0A"/>
    <w:rsid w:val="00857EC5"/>
    <w:rsid w:val="00872729"/>
    <w:rsid w:val="00896088"/>
    <w:rsid w:val="008A7815"/>
    <w:rsid w:val="008D57C8"/>
    <w:rsid w:val="008F4429"/>
    <w:rsid w:val="00925CD2"/>
    <w:rsid w:val="00932670"/>
    <w:rsid w:val="009352BB"/>
    <w:rsid w:val="00935F63"/>
    <w:rsid w:val="00940383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741CB"/>
    <w:rsid w:val="00B838A9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4339C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6768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05114"/>
    <w:rsid w:val="00E301F6"/>
    <w:rsid w:val="00E437DA"/>
    <w:rsid w:val="00E554E6"/>
    <w:rsid w:val="00E57A44"/>
    <w:rsid w:val="00E60F53"/>
    <w:rsid w:val="00E63093"/>
    <w:rsid w:val="00E80347"/>
    <w:rsid w:val="00EB00A2"/>
    <w:rsid w:val="00EB0F12"/>
    <w:rsid w:val="00EB1BF3"/>
    <w:rsid w:val="00EE716E"/>
    <w:rsid w:val="00EF3015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83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383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E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E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E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E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E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E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EC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EC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383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03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383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940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383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40383"/>
  </w:style>
  <w:style w:type="character" w:styleId="LineNumber">
    <w:name w:val="line number"/>
    <w:basedOn w:val="DefaultParagraphFont"/>
    <w:uiPriority w:val="99"/>
    <w:semiHidden/>
    <w:unhideWhenUsed/>
    <w:rsid w:val="00940383"/>
  </w:style>
  <w:style w:type="paragraph" w:customStyle="1" w:styleId="BillDots">
    <w:name w:val="BillDots"/>
    <w:basedOn w:val="Normal"/>
    <w:autoRedefine/>
    <w:qFormat/>
    <w:rsid w:val="0094038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94038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83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0383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94038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403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403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403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40383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94038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4038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4038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40383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94038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4038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40383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94038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94038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4038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4038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940383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94038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9403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40383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94038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94038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940383"/>
    <w:rPr>
      <w:color w:val="808080"/>
    </w:rPr>
  </w:style>
  <w:style w:type="paragraph" w:customStyle="1" w:styleId="BillDots0">
    <w:name w:val="Bill Dots"/>
    <w:basedOn w:val="Normal"/>
    <w:qFormat/>
    <w:rsid w:val="0094038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940383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940383"/>
    <w:pPr>
      <w:tabs>
        <w:tab w:val="right" w:pos="5904"/>
      </w:tabs>
    </w:pPr>
  </w:style>
  <w:style w:type="paragraph" w:customStyle="1" w:styleId="scbillheader">
    <w:name w:val="sc_bill_header"/>
    <w:qFormat/>
    <w:rsid w:val="0094038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94038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4038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4038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403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4038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4038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403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403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40383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9403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9403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4038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94038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4038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940383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940383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94038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4038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40383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940383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94038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4038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4038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94038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40383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40383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40383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40383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94038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940383"/>
    <w:rPr>
      <w:strike/>
      <w:dstrike w:val="0"/>
    </w:rPr>
  </w:style>
  <w:style w:type="character" w:customStyle="1" w:styleId="scinsertblue">
    <w:name w:val="sc_insert_blue"/>
    <w:uiPriority w:val="1"/>
    <w:qFormat/>
    <w:rsid w:val="0094038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4038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4038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4038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94038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4038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4038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4038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94038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4038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4038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94038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94038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40383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940383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4038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4038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40383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4038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4038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202DD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335F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335F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335F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335F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335FD5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335FD5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335F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335FD5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335FD5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335FD5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335FD5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335FD5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335FD5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335FD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335FD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335FD5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335FD5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335FD5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857EC5"/>
  </w:style>
  <w:style w:type="paragraph" w:styleId="BlockText">
    <w:name w:val="Block Text"/>
    <w:basedOn w:val="Normal"/>
    <w:uiPriority w:val="99"/>
    <w:semiHidden/>
    <w:unhideWhenUsed/>
    <w:rsid w:val="00857EC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57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7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57E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7EC5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57EC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7E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57EC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7EC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7E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7EC5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EC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57EC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E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EC5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EC5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57EC5"/>
  </w:style>
  <w:style w:type="character" w:customStyle="1" w:styleId="DateChar">
    <w:name w:val="Date Char"/>
    <w:basedOn w:val="DefaultParagraphFont"/>
    <w:link w:val="Date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7EC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7EC5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57EC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7EC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7EC5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57EC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57EC5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7EC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7EC5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EC5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EC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EC5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EC5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EC5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EC5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EC5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EC5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57EC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57EC5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EC5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EC5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57EC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57EC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57EC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57EC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57EC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57EC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57EC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57EC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57EC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57EC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EC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EC5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857EC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57EC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57EC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57EC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57EC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57E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57EC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57EC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57EC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57EC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57EC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57EC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57EC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57EC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57EC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57EC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57EC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57EC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57EC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57EC5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57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57EC5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57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7EC5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57EC5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857EC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57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57EC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7EC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7EC5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57E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EC5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57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57EC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57EC5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E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57EC5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57EC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57EC5"/>
  </w:style>
  <w:style w:type="paragraph" w:styleId="Title">
    <w:name w:val="Title"/>
    <w:basedOn w:val="Normal"/>
    <w:next w:val="Normal"/>
    <w:link w:val="TitleChar"/>
    <w:uiPriority w:val="10"/>
    <w:qFormat/>
    <w:rsid w:val="00857E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EC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857E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57E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57E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57E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57E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57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57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57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57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57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EC5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603&amp;session=126&amp;summary=B" TargetMode="External" Id="Rc561b0248c6a4cc3" /><Relationship Type="http://schemas.openxmlformats.org/officeDocument/2006/relationships/hyperlink" Target="https://www.scstatehouse.gov/sess126_2025-2026/prever/603_20250424.docx" TargetMode="External" Id="Rd3b2340dea184943" /><Relationship Type="http://schemas.openxmlformats.org/officeDocument/2006/relationships/hyperlink" Target="https://www.scstatehouse.gov/sess126_2025-2026/prever/603_20250424a.docx" TargetMode="External" Id="Rd8e78ecf214c4e37" /><Relationship Type="http://schemas.openxmlformats.org/officeDocument/2006/relationships/hyperlink" Target="h:\sj\20250424.docx" TargetMode="External" Id="R6373d37e71a14c2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3958186E046BD98391EC8EDAC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5E4E-8995-4499-AC41-24E44A2A9DE5}"/>
      </w:docPartPr>
      <w:docPartBody>
        <w:p w:rsidR="00CD736A" w:rsidRDefault="00CD736A" w:rsidP="00CD736A">
          <w:pPr>
            <w:pStyle w:val="90F3958186E046BD98391EC8EDAC91A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2C6CE5"/>
    <w:rsid w:val="002D128E"/>
    <w:rsid w:val="0033777A"/>
    <w:rsid w:val="003E6056"/>
    <w:rsid w:val="00457BCE"/>
    <w:rsid w:val="004700D5"/>
    <w:rsid w:val="00497E07"/>
    <w:rsid w:val="005D23FA"/>
    <w:rsid w:val="006A1B79"/>
    <w:rsid w:val="006E7134"/>
    <w:rsid w:val="009B2757"/>
    <w:rsid w:val="00CD736A"/>
    <w:rsid w:val="00DC4FEB"/>
    <w:rsid w:val="00E1659D"/>
    <w:rsid w:val="00E206F1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36A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90F3958186E046BD98391EC8EDAC91AB">
    <w:name w:val="90F3958186E046BD98391EC8EDAC91AB"/>
    <w:rsid w:val="00CD73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baf14e63-1cf6-48c7-af5e-dc2e7557df32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2025-04-24T00:00:00-04:00</T_BILL_DT_VERSION>
  <T_BILL_D_INTRODATE>2025-04-24</T_BILL_D_INTRODATE>
  <T_BILL_D_SENATEINTRODATE>2025-04-24</T_BILL_D_SENATEINTRODATE>
  <T_BILL_N_INTERNALVERSIONNUMBER>1</T_BILL_N_INTERNALVERSIONNUMBER>
  <T_BILL_N_SESSION>126</T_BILL_N_SESSION>
  <T_BILL_N_VERSIONNUMBER>1</T_BILL_N_VERSIONNUMBER>
  <T_BILL_N_YEAR>2025</T_BILL_N_YEAR>
  <T_BILL_REQUEST_REQUEST>e44e27c1-e995-4e83-b5cc-3ff328b407d6</T_BILL_REQUEST_REQUEST>
  <T_BILL_R_ORIGINALDRAFT>3ece5226-025b-4fdd-ba60-84fef50353f4</T_BILL_R_ORIGINALDRAFT>
  <T_BILL_SPONSOR_SPONSOR>aca12f54-8ba6-4752-87f3-f593fcb9d751</T_BILL_SPONSOR_SPONSOR>
  <T_BILL_T_BILLNAME>[0603]</T_BILL_T_BILLNAME>
  <T_BILL_T_BILLNUMBER>603</T_BILL_T_BILLNUMBER>
  <T_BILL_T_BILLTITLE>TO APPROVE REGULATIONS OF THE Department of Labor, Licensing and Regulation - State Board of Cosmetology, RELATING TO State Board of Cosmetology, DESIGNATED AS REGULATION DOCUMENT NUMBER 5309,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Regulation Doc. No. 5309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- State Board of Cosmetology</T_DEPARTMENT>
  <T_DOCNUM>5309</T_DOCNUM>
  <T_RELATINGTO>State Board of Cosmetology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1195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2025-04-24T18:47:00Z</cp:lastPrinted>
  <dcterms:created xsi:type="dcterms:W3CDTF">2025-04-22T13:24:00Z</dcterms:created>
  <dcterms:modified xsi:type="dcterms:W3CDTF">2025-04-24T18:47:00Z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